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E76464">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询 价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BA3A32" w:rsidRDefault="00E76464" w:rsidP="00BA3A32">
      <w:pPr>
        <w:spacing w:line="480" w:lineRule="auto"/>
        <w:ind w:rightChars="-50" w:right="-126" w:firstLineChars="400" w:firstLine="1328"/>
        <w:jc w:val="left"/>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BA3A32" w:rsidRPr="00BA3A32">
        <w:rPr>
          <w:rFonts w:ascii="方正仿宋_GBK" w:eastAsia="方正仿宋_GBK" w:hAnsi="方正仿宋_GBK" w:cs="方正仿宋_GBK" w:hint="eastAsia"/>
          <w:sz w:val="36"/>
          <w:szCs w:val="36"/>
          <w:u w:val="single"/>
        </w:rPr>
        <w:t xml:space="preserve">  </w:t>
      </w:r>
      <w:r w:rsidR="004A7929" w:rsidRPr="00BA3A32">
        <w:rPr>
          <w:rFonts w:ascii="方正仿宋_GBK" w:eastAsia="方正仿宋_GBK" w:hAnsi="方正仿宋_GBK" w:cs="方正仿宋_GBK" w:hint="eastAsia"/>
          <w:sz w:val="36"/>
          <w:szCs w:val="36"/>
          <w:u w:val="single"/>
        </w:rPr>
        <w:t xml:space="preserve"> </w:t>
      </w:r>
      <w:r w:rsidR="00BA3A32">
        <w:rPr>
          <w:rFonts w:ascii="方正仿宋_GBK" w:eastAsia="方正仿宋_GBK" w:hAnsi="方正仿宋_GBK" w:cs="方正仿宋_GBK" w:hint="eastAsia"/>
          <w:sz w:val="36"/>
          <w:szCs w:val="36"/>
          <w:u w:val="single"/>
        </w:rPr>
        <w:t xml:space="preserve"> </w:t>
      </w:r>
      <w:r w:rsidR="00BA3A32" w:rsidRPr="00BA3A32">
        <w:rPr>
          <w:rFonts w:hint="eastAsia"/>
          <w:sz w:val="36"/>
          <w:szCs w:val="36"/>
          <w:u w:val="single"/>
        </w:rPr>
        <w:t>空气压力治疗仪</w:t>
      </w:r>
      <w:r w:rsidR="00BA3A32">
        <w:rPr>
          <w:rFonts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2021</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971CD2">
        <w:rPr>
          <w:rFonts w:eastAsia="方正仿宋_GBK" w:hint="eastAsia"/>
          <w:kern w:val="0"/>
          <w:sz w:val="36"/>
          <w:szCs w:val="36"/>
          <w:u w:val="single"/>
        </w:rPr>
        <w:t>1</w:t>
      </w:r>
      <w:r w:rsidR="00BA3A32">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二〇二一年</w:t>
      </w:r>
      <w:r w:rsidR="00213852">
        <w:rPr>
          <w:rFonts w:ascii="方正仿宋_GBK" w:eastAsia="方正仿宋_GBK" w:hAnsi="方正仿宋_GBK" w:cs="方正仿宋_GBK" w:hint="eastAsia"/>
          <w:sz w:val="36"/>
          <w:szCs w:val="36"/>
        </w:rPr>
        <w:t>七</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我院就以下项目进行询价采购，欢迎合格的供应商参与报价。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126"/>
        <w:gridCol w:w="851"/>
        <w:gridCol w:w="992"/>
        <w:gridCol w:w="1559"/>
        <w:gridCol w:w="3261"/>
      </w:tblGrid>
      <w:tr w:rsidR="00E76464" w:rsidRPr="00E76464" w:rsidTr="00F913FD">
        <w:trPr>
          <w:trHeight w:val="485"/>
        </w:trPr>
        <w:tc>
          <w:tcPr>
            <w:tcW w:w="81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126"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85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992"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最高限价（万元）</w:t>
            </w:r>
          </w:p>
        </w:tc>
        <w:tc>
          <w:tcPr>
            <w:tcW w:w="326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F913FD">
        <w:trPr>
          <w:trHeight w:val="485"/>
        </w:trPr>
        <w:tc>
          <w:tcPr>
            <w:tcW w:w="81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126" w:type="dxa"/>
            <w:vAlign w:val="center"/>
          </w:tcPr>
          <w:p w:rsidR="00E76464" w:rsidRPr="00D7476B" w:rsidRDefault="00BA3A32" w:rsidP="00D7476B">
            <w:pPr>
              <w:spacing w:line="594" w:lineRule="exact"/>
              <w:jc w:val="center"/>
              <w:rPr>
                <w:rFonts w:ascii="方正仿宋_GBK" w:eastAsia="方正仿宋_GBK" w:hAnsi="方正仿宋_GBK" w:cs="方正仿宋_GBK"/>
                <w:color w:val="000000" w:themeColor="text1"/>
                <w:szCs w:val="28"/>
              </w:rPr>
            </w:pPr>
            <w:r w:rsidRPr="001B4A12">
              <w:rPr>
                <w:rFonts w:hint="eastAsia"/>
                <w:sz w:val="36"/>
                <w:szCs w:val="36"/>
              </w:rPr>
              <w:t>空气压力治疗仪</w:t>
            </w:r>
          </w:p>
        </w:tc>
        <w:tc>
          <w:tcPr>
            <w:tcW w:w="851" w:type="dxa"/>
            <w:vAlign w:val="center"/>
          </w:tcPr>
          <w:p w:rsidR="00E76464" w:rsidRPr="00E76464" w:rsidRDefault="00BA3A32" w:rsidP="00E76464">
            <w:pPr>
              <w:spacing w:line="594" w:lineRule="exact"/>
              <w:jc w:val="center"/>
              <w:rPr>
                <w:rFonts w:ascii="方正仿宋_GBK" w:eastAsia="方正仿宋_GBK"/>
                <w:kern w:val="0"/>
                <w:sz w:val="32"/>
                <w:szCs w:val="32"/>
              </w:rPr>
            </w:pPr>
            <w:r>
              <w:rPr>
                <w:rFonts w:eastAsia="方正仿宋_GBK" w:hint="eastAsia"/>
                <w:kern w:val="0"/>
                <w:sz w:val="32"/>
                <w:szCs w:val="32"/>
              </w:rPr>
              <w:t>2</w:t>
            </w:r>
          </w:p>
        </w:tc>
        <w:tc>
          <w:tcPr>
            <w:tcW w:w="992" w:type="dxa"/>
            <w:vAlign w:val="center"/>
          </w:tcPr>
          <w:p w:rsidR="00E76464" w:rsidRPr="00E76464" w:rsidRDefault="00BA76E4"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Align w:val="center"/>
          </w:tcPr>
          <w:p w:rsidR="00E76464" w:rsidRPr="00BA3A32" w:rsidRDefault="00BA3A32" w:rsidP="00704308">
            <w:pPr>
              <w:spacing w:line="594" w:lineRule="exact"/>
              <w:jc w:val="center"/>
              <w:rPr>
                <w:rFonts w:ascii="方正仿宋_GBK" w:eastAsia="方正仿宋_GBK"/>
                <w:color w:val="000000" w:themeColor="text1"/>
                <w:kern w:val="0"/>
                <w:sz w:val="32"/>
                <w:szCs w:val="32"/>
              </w:rPr>
            </w:pPr>
            <w:r w:rsidRPr="00BA3A32">
              <w:rPr>
                <w:rFonts w:eastAsia="方正仿宋_GBK" w:hint="eastAsia"/>
                <w:color w:val="000000" w:themeColor="text1"/>
                <w:kern w:val="0"/>
                <w:sz w:val="32"/>
                <w:szCs w:val="32"/>
              </w:rPr>
              <w:t>0.5</w:t>
            </w:r>
            <w:r>
              <w:rPr>
                <w:rFonts w:eastAsia="方正仿宋_GBK" w:hint="eastAsia"/>
                <w:color w:val="000000" w:themeColor="text1"/>
                <w:kern w:val="0"/>
                <w:sz w:val="32"/>
                <w:szCs w:val="32"/>
              </w:rPr>
              <w:t>5</w:t>
            </w:r>
            <w:r w:rsidR="00AF3148" w:rsidRPr="00BA3A32">
              <w:rPr>
                <w:rFonts w:eastAsia="方正仿宋_GBK" w:hint="eastAsia"/>
                <w:color w:val="000000" w:themeColor="text1"/>
                <w:kern w:val="0"/>
                <w:sz w:val="32"/>
                <w:szCs w:val="32"/>
              </w:rPr>
              <w:t>万</w:t>
            </w:r>
            <w:r w:rsidR="00AF3148" w:rsidRPr="00BA3A32">
              <w:rPr>
                <w:rFonts w:eastAsia="方正仿宋_GBK" w:hint="eastAsia"/>
                <w:color w:val="000000" w:themeColor="text1"/>
                <w:kern w:val="0"/>
                <w:sz w:val="32"/>
                <w:szCs w:val="32"/>
              </w:rPr>
              <w:t>/</w:t>
            </w:r>
            <w:r w:rsidR="00AF3148" w:rsidRPr="00BA3A32">
              <w:rPr>
                <w:rFonts w:eastAsia="方正仿宋_GBK" w:hint="eastAsia"/>
                <w:color w:val="000000" w:themeColor="text1"/>
                <w:kern w:val="0"/>
                <w:sz w:val="32"/>
                <w:szCs w:val="32"/>
              </w:rPr>
              <w:t>台</w:t>
            </w:r>
          </w:p>
        </w:tc>
        <w:tc>
          <w:tcPr>
            <w:tcW w:w="3261" w:type="dxa"/>
            <w:vAlign w:val="center"/>
          </w:tcPr>
          <w:p w:rsidR="00E76464" w:rsidRPr="00E76464" w:rsidRDefault="00AC10BD" w:rsidP="00D7476B">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sidR="005E7ED7">
              <w:rPr>
                <w:rFonts w:ascii="方正仿宋_GBK" w:eastAsia="方正仿宋_GBK" w:hint="eastAsia"/>
                <w:kern w:val="0"/>
                <w:sz w:val="32"/>
                <w:szCs w:val="32"/>
              </w:rPr>
              <w:t>质保</w:t>
            </w:r>
            <w:r w:rsidR="00A20B7D">
              <w:rPr>
                <w:rFonts w:ascii="方正仿宋_GBK" w:eastAsia="方正仿宋_GBK" w:hint="eastAsia"/>
                <w:kern w:val="0"/>
                <w:sz w:val="32"/>
                <w:szCs w:val="32"/>
              </w:rPr>
              <w:t>3</w:t>
            </w:r>
            <w:r w:rsidR="005E7ED7">
              <w:rPr>
                <w:rFonts w:ascii="方正仿宋_GBK" w:eastAsia="方正仿宋_GBK" w:hint="eastAsia"/>
                <w:kern w:val="0"/>
                <w:sz w:val="32"/>
                <w:szCs w:val="32"/>
              </w:rPr>
              <w:t>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361DE">
        <w:rPr>
          <w:rFonts w:ascii="方正仿宋_GBK" w:eastAsia="方正仿宋_GBK" w:hint="eastAsia"/>
          <w:sz w:val="32"/>
          <w:szCs w:val="32"/>
        </w:rPr>
        <w:t>询价文件密封后</w:t>
      </w:r>
      <w:r w:rsidRPr="00A262C1">
        <w:rPr>
          <w:rFonts w:ascii="方正仿宋_GBK" w:eastAsia="方正仿宋_GBK" w:hint="eastAsia"/>
          <w:sz w:val="32"/>
          <w:szCs w:val="32"/>
        </w:rPr>
        <w:t>交至重庆市中医骨科医院设备科（渝中区解放西路1号407室）。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2、投标文件递交地点：重庆市中医骨科医院设备科</w:t>
      </w:r>
    </w:p>
    <w:p w:rsidR="007E5ED5" w:rsidRPr="009361DE" w:rsidRDefault="007E5ED5" w:rsidP="009361DE">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4、投标文件递交时间：2021年</w:t>
      </w:r>
      <w:r w:rsidR="00352354">
        <w:rPr>
          <w:rFonts w:ascii="方正仿宋_GBK" w:eastAsia="方正仿宋_GBK" w:hint="eastAsia"/>
          <w:sz w:val="32"/>
          <w:szCs w:val="32"/>
        </w:rPr>
        <w:t>8</w:t>
      </w:r>
      <w:r w:rsidRPr="00A262C1">
        <w:rPr>
          <w:rFonts w:ascii="方正仿宋_GBK" w:eastAsia="方正仿宋_GBK" w:hint="eastAsia"/>
          <w:sz w:val="32"/>
          <w:szCs w:val="32"/>
        </w:rPr>
        <w:t>月</w:t>
      </w:r>
      <w:r w:rsidR="008A709C">
        <w:rPr>
          <w:rFonts w:ascii="方正仿宋_GBK" w:eastAsia="方正仿宋_GBK" w:hint="eastAsia"/>
          <w:sz w:val="32"/>
          <w:szCs w:val="32"/>
        </w:rPr>
        <w:t>5</w:t>
      </w:r>
      <w:r w:rsidRPr="00A262C1">
        <w:rPr>
          <w:rFonts w:ascii="方正仿宋_GBK" w:eastAsia="方正仿宋_GBK" w:hint="eastAsia"/>
          <w:sz w:val="32"/>
          <w:szCs w:val="32"/>
        </w:rPr>
        <w:t>日下午15点前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E76464">
        <w:trPr>
          <w:jc w:val="center"/>
        </w:trPr>
        <w:tc>
          <w:tcPr>
            <w:tcW w:w="1015" w:type="dxa"/>
            <w:tcBorders>
              <w:top w:val="single" w:sz="4" w:space="0" w:color="auto"/>
              <w:left w:val="single" w:sz="4" w:space="0" w:color="auto"/>
              <w:right w:val="single" w:sz="4" w:space="0" w:color="auto"/>
            </w:tcBorders>
            <w:vAlign w:val="center"/>
          </w:tcPr>
          <w:p w:rsidR="00E76464" w:rsidRDefault="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tcPr>
          <w:p w:rsidR="00E76464" w:rsidRPr="00BA3A32" w:rsidRDefault="00BA3A32" w:rsidP="003D2637">
            <w:pPr>
              <w:spacing w:line="594" w:lineRule="exact"/>
              <w:jc w:val="center"/>
              <w:rPr>
                <w:rFonts w:ascii="方正仿宋_GBK" w:eastAsia="方正仿宋_GBK"/>
                <w:kern w:val="0"/>
                <w:sz w:val="32"/>
                <w:szCs w:val="32"/>
              </w:rPr>
            </w:pPr>
            <w:r w:rsidRPr="00BA3A32">
              <w:rPr>
                <w:rFonts w:ascii="方正仿宋_GBK" w:eastAsia="方正仿宋_GBK" w:hint="eastAsia"/>
                <w:kern w:val="0"/>
                <w:sz w:val="32"/>
                <w:szCs w:val="32"/>
              </w:rPr>
              <w:t>空气压力治疗仪</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tcPr>
          <w:p w:rsidR="00E76464" w:rsidRDefault="008A709C" w:rsidP="003D2637">
            <w:pPr>
              <w:spacing w:line="594" w:lineRule="exact"/>
              <w:jc w:val="center"/>
              <w:rPr>
                <w:rFonts w:ascii="方正仿宋_GBK" w:eastAsia="方正仿宋_GBK"/>
                <w:kern w:val="0"/>
                <w:sz w:val="32"/>
                <w:szCs w:val="32"/>
              </w:rPr>
            </w:pPr>
            <w:r>
              <w:rPr>
                <w:rFonts w:eastAsia="方正仿宋_GBK" w:hint="eastAsia"/>
                <w:kern w:val="0"/>
                <w:sz w:val="32"/>
                <w:szCs w:val="32"/>
              </w:rPr>
              <w:t>1</w:t>
            </w:r>
            <w:r w:rsidR="003D2637">
              <w:rPr>
                <w:rFonts w:ascii="方正仿宋_GBK" w:eastAsia="方正仿宋_GBK" w:hint="eastAsia"/>
                <w:kern w:val="0"/>
                <w:sz w:val="32"/>
                <w:szCs w:val="32"/>
              </w:rPr>
              <w:t>台</w:t>
            </w:r>
          </w:p>
        </w:tc>
      </w:tr>
      <w:tr w:rsidR="00E76464">
        <w:trPr>
          <w:jc w:val="center"/>
        </w:trPr>
        <w:tc>
          <w:tcPr>
            <w:tcW w:w="1015" w:type="dxa"/>
            <w:tcBorders>
              <w:left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eastAsia="方正仿宋_GBK"/>
                <w:kern w:val="0"/>
                <w:sz w:val="32"/>
                <w:szCs w:val="32"/>
              </w:rPr>
            </w:pP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eastAsia="方正仿宋_GBK"/>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3371DA" w:rsidRDefault="003371DA" w:rsidP="00DD7CC1">
      <w:pPr>
        <w:pStyle w:val="2"/>
        <w:numPr>
          <w:ilvl w:val="0"/>
          <w:numId w:val="9"/>
        </w:numPr>
        <w:spacing w:after="0" w:line="594" w:lineRule="exact"/>
        <w:ind w:leftChars="0"/>
        <w:rPr>
          <w:rFonts w:ascii="方正小标宋_GBK" w:eastAsia="方正小标宋_GBK"/>
          <w:sz w:val="32"/>
          <w:szCs w:val="32"/>
        </w:rPr>
      </w:pPr>
      <w:r w:rsidRPr="003371DA">
        <w:rPr>
          <w:rFonts w:ascii="方正小标宋_GBK" w:eastAsia="方正小标宋_GBK" w:hint="eastAsia"/>
          <w:sz w:val="32"/>
          <w:szCs w:val="32"/>
        </w:rPr>
        <w:t>技术参数</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1、</w:t>
      </w:r>
      <w:r w:rsidRPr="00DD7CC1">
        <w:rPr>
          <w:rFonts w:ascii="方正仿宋_GBK" w:eastAsia="方正仿宋_GBK" w:hint="eastAsia"/>
          <w:sz w:val="32"/>
          <w:szCs w:val="32"/>
        </w:rPr>
        <w:tab/>
        <w:t>4腔便携设计,可挂床尾或护栏侧面。</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2、</w:t>
      </w:r>
      <w:r w:rsidRPr="00DD7CC1">
        <w:rPr>
          <w:rFonts w:ascii="方正仿宋_GBK" w:eastAsia="方正仿宋_GBK" w:hint="eastAsia"/>
          <w:sz w:val="32"/>
          <w:szCs w:val="32"/>
        </w:rPr>
        <w:tab/>
        <w:t>4腔序贯叠加气囊设置。</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3、</w:t>
      </w:r>
      <w:r w:rsidRPr="00DD7CC1">
        <w:rPr>
          <w:rFonts w:ascii="方正仿宋_GBK" w:eastAsia="方正仿宋_GBK" w:hint="eastAsia"/>
          <w:sz w:val="32"/>
          <w:szCs w:val="32"/>
        </w:rPr>
        <w:tab/>
        <w:t>≥3种治疗模式可选。</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4、</w:t>
      </w:r>
      <w:r w:rsidRPr="00DD7CC1">
        <w:rPr>
          <w:rFonts w:ascii="方正仿宋_GBK" w:eastAsia="方正仿宋_GBK" w:hint="eastAsia"/>
          <w:sz w:val="32"/>
          <w:szCs w:val="32"/>
        </w:rPr>
        <w:tab/>
        <w:t>腔室压力0~200mmHg可调。</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5、</w:t>
      </w:r>
      <w:r w:rsidRPr="00DD7CC1">
        <w:rPr>
          <w:rFonts w:ascii="方正仿宋_GBK" w:eastAsia="方正仿宋_GBK" w:hint="eastAsia"/>
          <w:sz w:val="32"/>
          <w:szCs w:val="32"/>
        </w:rPr>
        <w:tab/>
        <w:t>治疗时间5~99分钟可调或连续运行。</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6、</w:t>
      </w:r>
      <w:r w:rsidRPr="00DD7CC1">
        <w:rPr>
          <w:rFonts w:ascii="方正仿宋_GBK" w:eastAsia="方正仿宋_GBK" w:hint="eastAsia"/>
          <w:sz w:val="32"/>
          <w:szCs w:val="32"/>
        </w:rPr>
        <w:tab/>
        <w:t>可同时治疗两个肢体。</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7、</w:t>
      </w:r>
      <w:r>
        <w:rPr>
          <w:rFonts w:ascii="方正仿宋_GBK" w:eastAsia="方正仿宋_GBK" w:hint="eastAsia"/>
          <w:sz w:val="32"/>
          <w:szCs w:val="32"/>
        </w:rPr>
        <w:t xml:space="preserve">  </w:t>
      </w:r>
      <w:r w:rsidRPr="00DD7CC1">
        <w:rPr>
          <w:rFonts w:ascii="方正仿宋_GBK" w:eastAsia="方正仿宋_GBK" w:hint="eastAsia"/>
          <w:sz w:val="32"/>
          <w:szCs w:val="32"/>
        </w:rPr>
        <w:t>加压腔室可选。</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8、</w:t>
      </w:r>
      <w:r w:rsidRPr="00DD7CC1">
        <w:rPr>
          <w:rFonts w:ascii="方正仿宋_GBK" w:eastAsia="方正仿宋_GBK" w:hint="eastAsia"/>
          <w:sz w:val="32"/>
          <w:szCs w:val="32"/>
        </w:rPr>
        <w:tab/>
        <w:t>单腔压力可设置为零压力跳过伤口或脆弱部位。</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lastRenderedPageBreak/>
        <w:t>9、</w:t>
      </w:r>
      <w:r w:rsidRPr="00DD7CC1">
        <w:rPr>
          <w:rFonts w:ascii="方正仿宋_GBK" w:eastAsia="方正仿宋_GBK" w:hint="eastAsia"/>
          <w:sz w:val="32"/>
          <w:szCs w:val="32"/>
        </w:rPr>
        <w:tab/>
        <w:t>可配上下肢耐用套筒，套筒有内衬布，方便拆洗，避免交叉感染。</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10、</w:t>
      </w:r>
      <w:r w:rsidRPr="00DD7CC1">
        <w:rPr>
          <w:rFonts w:ascii="方正仿宋_GBK" w:eastAsia="方正仿宋_GBK" w:hint="eastAsia"/>
          <w:sz w:val="32"/>
          <w:szCs w:val="32"/>
        </w:rPr>
        <w:tab/>
        <w:t>可选配足+腿部、足部、小腿部、小腿+大腿套筒，适合手术病人。</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11、</w:t>
      </w:r>
      <w:r w:rsidRPr="00DD7CC1">
        <w:rPr>
          <w:rFonts w:ascii="方正仿宋_GBK" w:eastAsia="方正仿宋_GBK" w:hint="eastAsia"/>
          <w:sz w:val="32"/>
          <w:szCs w:val="32"/>
        </w:rPr>
        <w:tab/>
        <w:t>超过极限压力，仪器自动放气，保护患者安全。</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12、</w:t>
      </w:r>
      <w:r w:rsidRPr="00DD7CC1">
        <w:rPr>
          <w:rFonts w:ascii="方正仿宋_GBK" w:eastAsia="方正仿宋_GBK" w:hint="eastAsia"/>
          <w:sz w:val="32"/>
          <w:szCs w:val="32"/>
        </w:rPr>
        <w:tab/>
        <w:t>套筒带内衬，方便拆洗，避免交叉感染。</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13、</w:t>
      </w:r>
      <w:r w:rsidRPr="00DD7CC1">
        <w:rPr>
          <w:rFonts w:ascii="方正仿宋_GBK" w:eastAsia="方正仿宋_GBK" w:hint="eastAsia"/>
          <w:sz w:val="32"/>
          <w:szCs w:val="32"/>
        </w:rPr>
        <w:tab/>
        <w:t>肢体套筒均为医用级TPU材料。</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14、</w:t>
      </w:r>
      <w:r w:rsidRPr="00DD7CC1">
        <w:rPr>
          <w:rFonts w:ascii="方正仿宋_GBK" w:eastAsia="方正仿宋_GBK" w:hint="eastAsia"/>
          <w:sz w:val="32"/>
          <w:szCs w:val="32"/>
        </w:rPr>
        <w:tab/>
        <w:t>肢体套筒均为圆周压力设计。</w:t>
      </w:r>
    </w:p>
    <w:p w:rsidR="00DD7CC1" w:rsidRPr="00DD7CC1" w:rsidRDefault="00DD7CC1" w:rsidP="00DD7CC1">
      <w:pPr>
        <w:ind w:left="955"/>
        <w:rPr>
          <w:rFonts w:ascii="方正仿宋_GBK" w:eastAsia="方正仿宋_GBK"/>
          <w:sz w:val="32"/>
          <w:szCs w:val="32"/>
        </w:rPr>
      </w:pPr>
      <w:r w:rsidRPr="00DD7CC1">
        <w:rPr>
          <w:rFonts w:ascii="方正仿宋_GBK" w:eastAsia="方正仿宋_GBK" w:hint="eastAsia"/>
          <w:sz w:val="32"/>
          <w:szCs w:val="32"/>
        </w:rPr>
        <w:t>15、</w:t>
      </w:r>
      <w:r w:rsidRPr="00DD7CC1">
        <w:rPr>
          <w:rFonts w:ascii="方正仿宋_GBK" w:eastAsia="方正仿宋_GBK" w:hint="eastAsia"/>
          <w:sz w:val="32"/>
          <w:szCs w:val="32"/>
        </w:rPr>
        <w:tab/>
        <w:t>主机有实时压力检测及提示功能。</w:t>
      </w:r>
    </w:p>
    <w:p w:rsidR="00DD7CC1" w:rsidRPr="00683839" w:rsidRDefault="00DD7CC1" w:rsidP="00683839">
      <w:pPr>
        <w:ind w:left="955"/>
        <w:rPr>
          <w:rFonts w:ascii="方正仿宋_GBK" w:eastAsia="方正仿宋_GBK"/>
          <w:sz w:val="32"/>
          <w:szCs w:val="32"/>
        </w:rPr>
      </w:pPr>
      <w:r w:rsidRPr="00DD7CC1">
        <w:rPr>
          <w:rFonts w:ascii="方正仿宋_GBK" w:eastAsia="方正仿宋_GBK" w:hint="eastAsia"/>
          <w:sz w:val="32"/>
          <w:szCs w:val="32"/>
        </w:rPr>
        <w:t>16、</w:t>
      </w:r>
      <w:r w:rsidRPr="00DD7CC1">
        <w:rPr>
          <w:rFonts w:ascii="方正仿宋_GBK" w:eastAsia="方正仿宋_GBK" w:hint="eastAsia"/>
          <w:sz w:val="32"/>
          <w:szCs w:val="32"/>
        </w:rPr>
        <w:tab/>
        <w:t>ISO13485认证。</w:t>
      </w:r>
      <w:r w:rsidR="00683839">
        <w:rPr>
          <w:rFonts w:ascii="方正仿宋_GBK" w:eastAsia="方正仿宋_GBK" w:hint="eastAsia"/>
          <w:sz w:val="32"/>
          <w:szCs w:val="32"/>
        </w:rPr>
        <w:t>（提供复印件）</w:t>
      </w:r>
    </w:p>
    <w:p w:rsidR="00E76464" w:rsidRDefault="00E76464" w:rsidP="00D25D2E">
      <w:pPr>
        <w:spacing w:line="594" w:lineRule="exact"/>
        <w:ind w:firstLineChars="200" w:firstLine="595"/>
        <w:rPr>
          <w:rFonts w:ascii="方正小标宋_GBK" w:eastAsia="方正小标宋_GBK"/>
          <w:sz w:val="32"/>
          <w:szCs w:val="32"/>
        </w:rPr>
      </w:pPr>
      <w:r w:rsidRPr="007433A7">
        <w:rPr>
          <w:rFonts w:ascii="方正小标宋_GBK" w:eastAsia="方正小标宋_GBK" w:hint="eastAsia"/>
          <w:sz w:val="32"/>
          <w:szCs w:val="32"/>
        </w:rPr>
        <w:t>2.</w:t>
      </w:r>
      <w:r w:rsidR="00FE4761" w:rsidRPr="000F2C1C">
        <w:rPr>
          <w:rFonts w:ascii="方正小标宋_GBK" w:eastAsia="方正小标宋_GBK" w:hint="eastAsia"/>
          <w:sz w:val="32"/>
          <w:szCs w:val="32"/>
        </w:rPr>
        <w:t xml:space="preserve"> </w:t>
      </w:r>
      <w:r w:rsidR="000F2C1C" w:rsidRPr="000F2C1C">
        <w:rPr>
          <w:rFonts w:ascii="方正小标宋_GBK" w:eastAsia="方正小标宋_GBK" w:hint="eastAsia"/>
          <w:sz w:val="32"/>
          <w:szCs w:val="32"/>
        </w:rPr>
        <w:t>适用范围</w:t>
      </w:r>
      <w:r w:rsidR="00FE4761" w:rsidRPr="000F2C1C">
        <w:rPr>
          <w:rFonts w:ascii="方正小标宋_GBK" w:eastAsia="方正小标宋_GBK" w:hint="eastAsia"/>
          <w:sz w:val="32"/>
          <w:szCs w:val="32"/>
        </w:rPr>
        <w:t>：</w:t>
      </w:r>
    </w:p>
    <w:p w:rsidR="000F2C1C" w:rsidRDefault="00DD7CC1" w:rsidP="00760932">
      <w:pPr>
        <w:spacing w:line="594" w:lineRule="exact"/>
        <w:ind w:firstLineChars="400" w:firstLine="1190"/>
        <w:rPr>
          <w:rFonts w:ascii="方正仿宋_GBK" w:eastAsia="方正仿宋_GBK"/>
          <w:color w:val="000000" w:themeColor="text1"/>
          <w:sz w:val="32"/>
          <w:szCs w:val="32"/>
        </w:rPr>
      </w:pPr>
      <w:r>
        <w:rPr>
          <w:rFonts w:ascii="方正仿宋_GBK" w:eastAsia="方正仿宋_GBK" w:hint="eastAsia"/>
          <w:color w:val="000000" w:themeColor="text1"/>
          <w:sz w:val="32"/>
          <w:szCs w:val="32"/>
        </w:rPr>
        <w:t>通过对肢体施加周期性的空气压力，促进血液循环，防止静脉血栓形成，缓解由肢体静脉水肿和下肢动脉缺血引起的水肿、疼痛、酸胀、肢体沉重</w:t>
      </w:r>
      <w:r w:rsidR="00683839">
        <w:rPr>
          <w:rFonts w:ascii="方正仿宋_GBK" w:eastAsia="方正仿宋_GBK" w:hint="eastAsia"/>
          <w:color w:val="000000" w:themeColor="text1"/>
          <w:sz w:val="32"/>
          <w:szCs w:val="32"/>
        </w:rPr>
        <w:t>感、间歇性跛行的临床症状。</w:t>
      </w:r>
    </w:p>
    <w:p w:rsidR="00683839" w:rsidRDefault="00683839" w:rsidP="00683839">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3.配置要求</w:t>
      </w:r>
    </w:p>
    <w:p w:rsidR="00683839" w:rsidRPr="00683839" w:rsidRDefault="00683839" w:rsidP="00683839">
      <w:pPr>
        <w:spacing w:line="594" w:lineRule="exact"/>
        <w:ind w:firstLineChars="450" w:firstLine="1339"/>
        <w:rPr>
          <w:rFonts w:ascii="方正仿宋_GBK" w:eastAsia="方正仿宋_GBK"/>
          <w:sz w:val="32"/>
          <w:szCs w:val="32"/>
        </w:rPr>
      </w:pPr>
      <w:r>
        <w:rPr>
          <w:rFonts w:ascii="方正仿宋_GBK" w:eastAsia="方正仿宋_GBK" w:hint="eastAsia"/>
          <w:sz w:val="32"/>
          <w:szCs w:val="32"/>
        </w:rPr>
        <w:t>主机，肢体套筒，气管、电源线，其它必要辅件等</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日内，按照询价文件和成交供应商响应文件及有效承诺文件约定事项签订书面合同。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w:t>
      </w:r>
      <w:r>
        <w:rPr>
          <w:rFonts w:ascii="方正仿宋_GBK" w:eastAsia="方正仿宋_GBK"/>
          <w:sz w:val="32"/>
          <w:szCs w:val="32"/>
        </w:rPr>
        <w:lastRenderedPageBreak/>
        <w:t>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EC33DC">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E76464" w:rsidRDefault="00E76464"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六、</w:t>
      </w:r>
      <w:bookmarkEnd w:id="2"/>
      <w:r>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00352354">
        <w:rPr>
          <w:rFonts w:ascii="方正仿宋_GBK" w:eastAsia="方正仿宋_GBK" w:hint="eastAsia"/>
          <w:sz w:val="32"/>
          <w:szCs w:val="32"/>
        </w:rPr>
        <w:t>(</w:t>
      </w:r>
      <w:r w:rsidR="00352354" w:rsidRPr="00352354">
        <w:rPr>
          <w:rFonts w:ascii="方正仿宋_GBK" w:eastAsia="方正仿宋_GBK" w:hint="eastAsia"/>
          <w:sz w:val="32"/>
          <w:szCs w:val="32"/>
        </w:rPr>
        <w:t>投标者必须满足所有参数,有一条不满足将视为废标处理,如有优于上</w:t>
      </w:r>
      <w:r w:rsidR="00352354">
        <w:rPr>
          <w:rFonts w:ascii="方正仿宋_GBK" w:eastAsia="方正仿宋_GBK" w:hint="eastAsia"/>
          <w:sz w:val="32"/>
          <w:szCs w:val="32"/>
        </w:rPr>
        <w:t>述</w:t>
      </w:r>
      <w:r w:rsidR="00352354" w:rsidRPr="00352354">
        <w:rPr>
          <w:rFonts w:ascii="方正仿宋_GBK" w:eastAsia="方正仿宋_GBK" w:hint="eastAsia"/>
          <w:sz w:val="32"/>
          <w:szCs w:val="32"/>
        </w:rPr>
        <w:t>参数可标示出来。</w:t>
      </w:r>
      <w:r w:rsid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lastRenderedPageBreak/>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若投标人代表不是投标人法定代表人，须持有法定代表人授权委托书（附件四）。</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投标人法定代表人身份证明书（附件五）。</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8.易损配件</w:t>
      </w:r>
      <w:r w:rsidR="00A52559">
        <w:rPr>
          <w:rFonts w:ascii="方正仿宋_GBK" w:eastAsia="方正仿宋_GBK" w:hint="eastAsia"/>
          <w:sz w:val="32"/>
          <w:szCs w:val="32"/>
        </w:rPr>
        <w:t>，易耗品、</w:t>
      </w:r>
      <w:r>
        <w:rPr>
          <w:rFonts w:ascii="方正仿宋_GBK" w:eastAsia="方正仿宋_GBK" w:hint="eastAsia"/>
          <w:sz w:val="32"/>
          <w:szCs w:val="32"/>
        </w:rPr>
        <w:t>维修价格表（附件九）。</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9.项目报价表（附件十）。</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E76464" w:rsidRPr="00247F2E" w:rsidRDefault="00E76464" w:rsidP="00D25D2E">
      <w:pPr>
        <w:spacing w:line="594" w:lineRule="exact"/>
        <w:ind w:firstLineChars="200" w:firstLine="595"/>
        <w:rPr>
          <w:rFonts w:ascii="方正仿宋_GBK" w:eastAsia="方正仿宋_GBK"/>
          <w:color w:val="FF0000"/>
          <w:sz w:val="32"/>
          <w:szCs w:val="32"/>
        </w:rPr>
      </w:pPr>
      <w:r w:rsidRPr="00247F2E">
        <w:rPr>
          <w:rFonts w:ascii="方正仿宋_GBK" w:eastAsia="方正仿宋_GBK" w:hint="eastAsia"/>
          <w:color w:val="FF0000"/>
          <w:sz w:val="32"/>
          <w:szCs w:val="32"/>
        </w:rPr>
        <w:lastRenderedPageBreak/>
        <w:t>在符合采购项目资质、技术及商务要求的前提下，按报价最低的原则确定成交供应商。如出现两个以上相同最低报价的，由采购人自行选择成交供应商。</w:t>
      </w:r>
      <w:r w:rsidR="00247F2E" w:rsidRPr="00247F2E">
        <w:rPr>
          <w:rFonts w:ascii="方正仿宋_GBK" w:eastAsia="方正仿宋_GBK" w:hint="eastAsia"/>
          <w:color w:val="FF0000"/>
          <w:sz w:val="32"/>
          <w:szCs w:val="32"/>
        </w:rPr>
        <w:t>如有易耗品、易损配件及维修费用</w:t>
      </w:r>
      <w:r w:rsidR="00723177">
        <w:rPr>
          <w:rFonts w:ascii="方正仿宋_GBK" w:eastAsia="方正仿宋_GBK" w:hint="eastAsia"/>
          <w:color w:val="FF0000"/>
          <w:sz w:val="32"/>
          <w:szCs w:val="32"/>
        </w:rPr>
        <w:t>等</w:t>
      </w:r>
      <w:r w:rsidR="00247F2E" w:rsidRPr="00247F2E">
        <w:rPr>
          <w:rFonts w:ascii="方正仿宋_GBK" w:eastAsia="方正仿宋_GBK" w:hint="eastAsia"/>
          <w:color w:val="FF0000"/>
          <w:sz w:val="32"/>
          <w:szCs w:val="32"/>
        </w:rPr>
        <w:t>会</w:t>
      </w:r>
      <w:r w:rsidR="00723177">
        <w:rPr>
          <w:rFonts w:ascii="方正仿宋_GBK" w:eastAsia="方正仿宋_GBK" w:hint="eastAsia"/>
          <w:color w:val="FF0000"/>
          <w:sz w:val="32"/>
          <w:szCs w:val="32"/>
        </w:rPr>
        <w:t>进行</w:t>
      </w:r>
      <w:r w:rsidR="00247F2E" w:rsidRPr="00247F2E">
        <w:rPr>
          <w:rFonts w:ascii="方正仿宋_GBK" w:eastAsia="方正仿宋_GBK" w:hint="eastAsia"/>
          <w:color w:val="FF0000"/>
          <w:sz w:val="32"/>
          <w:szCs w:val="32"/>
        </w:rPr>
        <w:t>综合</w:t>
      </w:r>
      <w:r w:rsidR="00723177">
        <w:rPr>
          <w:rFonts w:ascii="方正仿宋_GBK" w:eastAsia="方正仿宋_GBK" w:hint="eastAsia"/>
          <w:color w:val="FF0000"/>
          <w:sz w:val="32"/>
          <w:szCs w:val="32"/>
        </w:rPr>
        <w:t>测算进行排序，以价格</w:t>
      </w:r>
      <w:r w:rsidR="00C559A3">
        <w:rPr>
          <w:rFonts w:ascii="方正仿宋_GBK" w:eastAsia="方正仿宋_GBK" w:hint="eastAsia"/>
          <w:color w:val="FF0000"/>
          <w:sz w:val="32"/>
          <w:szCs w:val="32"/>
        </w:rPr>
        <w:t xml:space="preserve"> (含设备、</w:t>
      </w:r>
      <w:r w:rsidR="00C559A3" w:rsidRPr="00247F2E">
        <w:rPr>
          <w:rFonts w:ascii="方正仿宋_GBK" w:eastAsia="方正仿宋_GBK" w:hint="eastAsia"/>
          <w:color w:val="FF0000"/>
          <w:sz w:val="32"/>
          <w:szCs w:val="32"/>
        </w:rPr>
        <w:t>易耗品、易损配件及维修费用</w:t>
      </w:r>
      <w:r w:rsidR="00C559A3">
        <w:rPr>
          <w:rFonts w:ascii="方正仿宋_GBK" w:eastAsia="方正仿宋_GBK" w:hint="eastAsia"/>
          <w:color w:val="FF0000"/>
          <w:sz w:val="32"/>
          <w:szCs w:val="32"/>
        </w:rPr>
        <w:t>)</w:t>
      </w:r>
      <w:r w:rsidR="00C559A3" w:rsidRPr="00C559A3">
        <w:rPr>
          <w:rFonts w:ascii="方正仿宋_GBK" w:eastAsia="方正仿宋_GBK" w:hint="eastAsia"/>
          <w:color w:val="FF0000"/>
          <w:sz w:val="32"/>
          <w:szCs w:val="32"/>
        </w:rPr>
        <w:t xml:space="preserve"> </w:t>
      </w:r>
      <w:r w:rsidR="00C559A3">
        <w:rPr>
          <w:rFonts w:ascii="方正仿宋_GBK" w:eastAsia="方正仿宋_GBK" w:hint="eastAsia"/>
          <w:color w:val="FF0000"/>
          <w:sz w:val="32"/>
          <w:szCs w:val="32"/>
        </w:rPr>
        <w:t>最低</w:t>
      </w:r>
      <w:r w:rsidR="00723177">
        <w:rPr>
          <w:rFonts w:ascii="方正仿宋_GBK" w:eastAsia="方正仿宋_GBK" w:hint="eastAsia"/>
          <w:color w:val="FF0000"/>
          <w:sz w:val="32"/>
          <w:szCs w:val="32"/>
        </w:rPr>
        <w:t>的原则确定成交供应商。</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3.参加本次询价的供应商，对项目询价文件、补遗文件等资料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全部知晓询价项目文件的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附件六：质保及售后服务承诺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A52559"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w:t>
      </w:r>
      <w:r w:rsidR="00A52559">
        <w:rPr>
          <w:rFonts w:ascii="方正仿宋_GBK" w:eastAsia="方正仿宋_GBK" w:hint="eastAsia"/>
          <w:sz w:val="32"/>
          <w:szCs w:val="32"/>
        </w:rPr>
        <w:t>易耗品</w:t>
      </w:r>
      <w:r w:rsidR="00767A45">
        <w:rPr>
          <w:rFonts w:ascii="方正仿宋_GBK" w:eastAsia="方正仿宋_GBK" w:hint="eastAsia"/>
          <w:sz w:val="32"/>
          <w:szCs w:val="32"/>
        </w:rPr>
        <w:t>价格表</w:t>
      </w:r>
    </w:p>
    <w:p w:rsidR="00767A45" w:rsidRDefault="00767A45"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767A45" w:rsidRPr="00767A45" w:rsidRDefault="00767A45" w:rsidP="00767A4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w:t>
      </w:r>
      <w:r w:rsidR="00767A45">
        <w:rPr>
          <w:rFonts w:ascii="方正仿宋_GBK" w:eastAsia="方正仿宋_GBK" w:hint="eastAsia"/>
          <w:sz w:val="32"/>
          <w:szCs w:val="32"/>
        </w:rPr>
        <w:t>二</w:t>
      </w:r>
      <w:r>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E76464" w:rsidRDefault="00E76464" w:rsidP="00D25D2E">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w:t>
      </w:r>
      <w:r w:rsidR="00BC7ED9">
        <w:rPr>
          <w:rFonts w:ascii="方正仿宋_GBK" w:eastAsia="方正仿宋_GBK" w:hAnsi="方正仿宋_GBK" w:cs="方正仿宋_GBK" w:hint="eastAsia"/>
          <w:sz w:val="44"/>
          <w:szCs w:val="44"/>
        </w:rPr>
        <w:t>中医骨科</w:t>
      </w:r>
      <w:r>
        <w:rPr>
          <w:rFonts w:ascii="方正仿宋_GBK" w:eastAsia="方正仿宋_GBK" w:hAnsi="方正仿宋_GBK" w:cs="方正仿宋_GBK" w:hint="eastAsia"/>
          <w:sz w:val="44"/>
          <w:szCs w:val="44"/>
        </w:rPr>
        <w:t>医院购置医学装备</w:t>
      </w:r>
    </w:p>
    <w:p w:rsidR="00E76464" w:rsidRDefault="00A52559" w:rsidP="00D25D2E">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易耗品价格表</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E76464" w:rsidRPr="00E76464" w:rsidTr="00E76464">
        <w:tc>
          <w:tcPr>
            <w:tcW w:w="1785" w:type="dxa"/>
            <w:vAlign w:val="center"/>
          </w:tcPr>
          <w:p w:rsidR="00E76464" w:rsidRPr="00E76464" w:rsidRDefault="00352354"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00E76464" w:rsidRPr="00E76464">
              <w:rPr>
                <w:rFonts w:ascii="方正仿宋_GBK" w:eastAsia="方正仿宋_GBK" w:hint="eastAsia"/>
                <w:kern w:val="0"/>
                <w:sz w:val="32"/>
                <w:szCs w:val="32"/>
              </w:rPr>
              <w:t>名称</w:t>
            </w:r>
          </w:p>
        </w:tc>
        <w:tc>
          <w:tcPr>
            <w:tcW w:w="1410"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E76464">
        <w:tc>
          <w:tcPr>
            <w:tcW w:w="1785" w:type="dxa"/>
            <w:vAlign w:val="center"/>
          </w:tcPr>
          <w:p w:rsidR="00E76464" w:rsidRPr="00E76464" w:rsidRDefault="00E76464" w:rsidP="00E76464">
            <w:pPr>
              <w:spacing w:line="594" w:lineRule="exact"/>
              <w:jc w:val="center"/>
              <w:rPr>
                <w:rFonts w:ascii="方正仿宋_GBK" w:eastAsia="方正仿宋_GBK"/>
                <w:kern w:val="0"/>
                <w:sz w:val="32"/>
                <w:szCs w:val="32"/>
              </w:rPr>
            </w:pPr>
          </w:p>
        </w:tc>
        <w:tc>
          <w:tcPr>
            <w:tcW w:w="1410" w:type="dxa"/>
            <w:vAlign w:val="center"/>
          </w:tcPr>
          <w:p w:rsidR="00E76464" w:rsidRPr="007E5ED5" w:rsidRDefault="00E76464" w:rsidP="00E76464">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1461"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E76464" w:rsidRPr="00E76464" w:rsidTr="00E76464">
        <w:tc>
          <w:tcPr>
            <w:tcW w:w="1785" w:type="dxa"/>
            <w:vAlign w:val="center"/>
          </w:tcPr>
          <w:p w:rsidR="00E76464" w:rsidRPr="00E76464" w:rsidRDefault="00E76464" w:rsidP="00E76464">
            <w:pPr>
              <w:spacing w:line="594" w:lineRule="exact"/>
              <w:jc w:val="center"/>
              <w:rPr>
                <w:rFonts w:ascii="方正仿宋_GBK" w:eastAsia="方正仿宋_GBK"/>
                <w:kern w:val="0"/>
                <w:sz w:val="32"/>
                <w:szCs w:val="32"/>
              </w:rPr>
            </w:pPr>
          </w:p>
        </w:tc>
        <w:tc>
          <w:tcPr>
            <w:tcW w:w="1410" w:type="dxa"/>
            <w:vAlign w:val="center"/>
          </w:tcPr>
          <w:p w:rsidR="00E76464" w:rsidRPr="007E5ED5" w:rsidRDefault="00E76464" w:rsidP="00E76464">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1461"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bl>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p>
    <w:p w:rsidR="00F51DE2" w:rsidRDefault="00F51DE2" w:rsidP="00F51DE2">
      <w:pPr>
        <w:pStyle w:val="2"/>
        <w:ind w:left="515"/>
      </w:pPr>
    </w:p>
    <w:p w:rsidR="00F51DE2" w:rsidRDefault="00F51DE2" w:rsidP="00F51DE2">
      <w:pPr>
        <w:pStyle w:val="2"/>
        <w:ind w:left="515"/>
      </w:pPr>
    </w:p>
    <w:p w:rsidR="00F51DE2" w:rsidRDefault="00F51DE2" w:rsidP="00F51DE2">
      <w:pPr>
        <w:pStyle w:val="2"/>
        <w:ind w:left="515"/>
      </w:pPr>
    </w:p>
    <w:p w:rsidR="00F51DE2" w:rsidRDefault="00F51DE2" w:rsidP="00F51DE2">
      <w:pPr>
        <w:pStyle w:val="2"/>
        <w:ind w:left="515"/>
      </w:pPr>
    </w:p>
    <w:p w:rsidR="00F51DE2" w:rsidRDefault="00F51DE2" w:rsidP="00F51DE2">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F51DE2" w:rsidRDefault="00F51DE2" w:rsidP="00F51DE2">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F51DE2" w:rsidRDefault="00F51DE2" w:rsidP="00F51DE2">
      <w:pPr>
        <w:pStyle w:val="2"/>
        <w:ind w:left="515"/>
      </w:pPr>
    </w:p>
    <w:p w:rsidR="00352354" w:rsidRDefault="00352354" w:rsidP="00F51DE2">
      <w:pPr>
        <w:pStyle w:val="2"/>
        <w:ind w:left="515"/>
      </w:pPr>
    </w:p>
    <w:p w:rsidR="00352354" w:rsidRDefault="00352354" w:rsidP="0035235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352354" w:rsidRDefault="00352354" w:rsidP="0035235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352354" w:rsidRDefault="00352354" w:rsidP="0035235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bl>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jc w:val="right"/>
        <w:rPr>
          <w:rFonts w:ascii="方正仿宋_GBK" w:eastAsia="方正仿宋_GBK"/>
          <w:sz w:val="32"/>
          <w:szCs w:val="32"/>
        </w:rPr>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352354" w:rsidRDefault="00352354" w:rsidP="0035235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52354" w:rsidRPr="00F51DE2" w:rsidRDefault="00352354" w:rsidP="00352354">
      <w:pPr>
        <w:pStyle w:val="2"/>
        <w:ind w:left="515"/>
        <w:sectPr w:rsidR="00352354" w:rsidRPr="00F51DE2">
          <w:pgSz w:w="11907" w:h="16840"/>
          <w:pgMar w:top="1928" w:right="1446" w:bottom="1644" w:left="1446" w:header="964" w:footer="992" w:gutter="0"/>
          <w:pgNumType w:fmt="numberInDash"/>
          <w:cols w:space="720"/>
          <w:titlePg/>
          <w:docGrid w:type="linesAndChars" w:linePitch="390" w:charSpace="-4594"/>
        </w:sectPr>
      </w:pPr>
    </w:p>
    <w:p w:rsidR="00352354" w:rsidRDefault="00352354" w:rsidP="0035235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352354" w:rsidRDefault="00352354" w:rsidP="0035235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352354" w:rsidRDefault="00352354" w:rsidP="0035235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bl>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jc w:val="right"/>
        <w:rPr>
          <w:rFonts w:ascii="方正仿宋_GBK" w:eastAsia="方正仿宋_GBK"/>
          <w:sz w:val="32"/>
          <w:szCs w:val="32"/>
        </w:rPr>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352354" w:rsidRPr="00D507B4" w:rsidRDefault="00352354" w:rsidP="00D507B4">
      <w:pPr>
        <w:spacing w:line="594" w:lineRule="exact"/>
        <w:ind w:firstLineChars="200" w:firstLine="595"/>
        <w:jc w:val="right"/>
        <w:rPr>
          <w:rFonts w:ascii="方正仿宋_GBK" w:eastAsia="方正仿宋_GBK"/>
          <w:sz w:val="32"/>
          <w:szCs w:val="32"/>
        </w:rPr>
        <w:sectPr w:rsidR="0035235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附件十</w:t>
      </w:r>
      <w:r w:rsidR="00767A45">
        <w:rPr>
          <w:rFonts w:ascii="方正仿宋_GBK" w:eastAsia="方正仿宋_GBK" w:hint="eastAsia"/>
          <w:sz w:val="32"/>
          <w:szCs w:val="32"/>
        </w:rPr>
        <w:t>二</w:t>
      </w:r>
      <w:r>
        <w:rPr>
          <w:rFonts w:ascii="方正仿宋_GBK" w:eastAsia="方正仿宋_GBK" w:hint="eastAsia"/>
          <w:sz w:val="32"/>
          <w:szCs w:val="32"/>
        </w:rPr>
        <w:t xml:space="preserve">                               </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询价项目名称：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E76464">
        <w:trPr>
          <w:trHeight w:hRule="exact" w:val="694"/>
        </w:trPr>
        <w:tc>
          <w:tcPr>
            <w:tcW w:w="141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E76464">
        <w:trPr>
          <w:trHeight w:hRule="exact" w:val="830"/>
        </w:trPr>
        <w:tc>
          <w:tcPr>
            <w:tcW w:w="9570" w:type="dxa"/>
            <w:gridSpan w:val="6"/>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sectPr w:rsidR="00E7646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1C" w:rsidRDefault="00BB1E1C">
      <w:r>
        <w:separator/>
      </w:r>
    </w:p>
  </w:endnote>
  <w:endnote w:type="continuationSeparator" w:id="1">
    <w:p w:rsidR="00BB1E1C" w:rsidRDefault="00BB1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20 -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21 -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5 -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945AD6">
    <w:pPr>
      <w:pStyle w:val="a4"/>
      <w:jc w:val="center"/>
    </w:pPr>
    <w:fldSimple w:instr=" PAGE   \* MERGEFORMAT ">
      <w:r w:rsidR="00EC33DC" w:rsidRPr="00EC33DC">
        <w:rPr>
          <w:noProof/>
          <w:lang w:val="zh-CN"/>
        </w:rPr>
        <w:t>-</w:t>
      </w:r>
      <w:r w:rsidR="00EC33DC">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1C" w:rsidRDefault="00BB1E1C">
      <w:r>
        <w:separator/>
      </w:r>
    </w:p>
  </w:footnote>
  <w:footnote w:type="continuationSeparator" w:id="1">
    <w:p w:rsidR="00BB1E1C" w:rsidRDefault="00BB1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4B2E20"/>
    <w:multiLevelType w:val="singleLevel"/>
    <w:tmpl w:val="206E9DAA"/>
    <w:lvl w:ilvl="0">
      <w:start w:val="1"/>
      <w:numFmt w:val="decimal"/>
      <w:suff w:val="nothing"/>
      <w:lvlText w:val="%1、"/>
      <w:lvlJc w:val="left"/>
      <w:rPr>
        <w:color w:val="000000"/>
      </w:rPr>
    </w:lvl>
  </w:abstractNum>
  <w:abstractNum w:abstractNumId="2">
    <w:nsid w:val="48F34D04"/>
    <w:multiLevelType w:val="hybridMultilevel"/>
    <w:tmpl w:val="47C48CFE"/>
    <w:lvl w:ilvl="0" w:tplc="E21C112C">
      <w:start w:val="1"/>
      <w:numFmt w:val="decimal"/>
      <w:lvlText w:val="%1."/>
      <w:lvlJc w:val="left"/>
      <w:pPr>
        <w:ind w:left="1699" w:hanging="360"/>
      </w:pPr>
      <w:rPr>
        <w:rFonts w:hint="default"/>
      </w:rPr>
    </w:lvl>
    <w:lvl w:ilvl="1" w:tplc="04090019" w:tentative="1">
      <w:start w:val="1"/>
      <w:numFmt w:val="lowerLetter"/>
      <w:lvlText w:val="%2)"/>
      <w:lvlJc w:val="left"/>
      <w:pPr>
        <w:ind w:left="2179" w:hanging="420"/>
      </w:pPr>
    </w:lvl>
    <w:lvl w:ilvl="2" w:tplc="0409001B" w:tentative="1">
      <w:start w:val="1"/>
      <w:numFmt w:val="lowerRoman"/>
      <w:lvlText w:val="%3."/>
      <w:lvlJc w:val="right"/>
      <w:pPr>
        <w:ind w:left="2599" w:hanging="420"/>
      </w:pPr>
    </w:lvl>
    <w:lvl w:ilvl="3" w:tplc="0409000F" w:tentative="1">
      <w:start w:val="1"/>
      <w:numFmt w:val="decimal"/>
      <w:lvlText w:val="%4."/>
      <w:lvlJc w:val="left"/>
      <w:pPr>
        <w:ind w:left="3019" w:hanging="420"/>
      </w:pPr>
    </w:lvl>
    <w:lvl w:ilvl="4" w:tplc="04090019" w:tentative="1">
      <w:start w:val="1"/>
      <w:numFmt w:val="lowerLetter"/>
      <w:lvlText w:val="%5)"/>
      <w:lvlJc w:val="left"/>
      <w:pPr>
        <w:ind w:left="3439" w:hanging="420"/>
      </w:pPr>
    </w:lvl>
    <w:lvl w:ilvl="5" w:tplc="0409001B" w:tentative="1">
      <w:start w:val="1"/>
      <w:numFmt w:val="lowerRoman"/>
      <w:lvlText w:val="%6."/>
      <w:lvlJc w:val="right"/>
      <w:pPr>
        <w:ind w:left="3859" w:hanging="420"/>
      </w:pPr>
    </w:lvl>
    <w:lvl w:ilvl="6" w:tplc="0409000F" w:tentative="1">
      <w:start w:val="1"/>
      <w:numFmt w:val="decimal"/>
      <w:lvlText w:val="%7."/>
      <w:lvlJc w:val="left"/>
      <w:pPr>
        <w:ind w:left="4279" w:hanging="420"/>
      </w:pPr>
    </w:lvl>
    <w:lvl w:ilvl="7" w:tplc="04090019" w:tentative="1">
      <w:start w:val="1"/>
      <w:numFmt w:val="lowerLetter"/>
      <w:lvlText w:val="%8)"/>
      <w:lvlJc w:val="left"/>
      <w:pPr>
        <w:ind w:left="4699" w:hanging="420"/>
      </w:pPr>
    </w:lvl>
    <w:lvl w:ilvl="8" w:tplc="0409001B" w:tentative="1">
      <w:start w:val="1"/>
      <w:numFmt w:val="lowerRoman"/>
      <w:lvlText w:val="%9."/>
      <w:lvlJc w:val="right"/>
      <w:pPr>
        <w:ind w:left="5119" w:hanging="420"/>
      </w:pPr>
    </w:lvl>
  </w:abstractNum>
  <w:abstractNum w:abstractNumId="3">
    <w:nsid w:val="4E312106"/>
    <w:multiLevelType w:val="singleLevel"/>
    <w:tmpl w:val="4E312106"/>
    <w:lvl w:ilvl="0">
      <w:start w:val="1"/>
      <w:numFmt w:val="decimal"/>
      <w:suff w:val="nothing"/>
      <w:lvlText w:val="%1、"/>
      <w:lvlJc w:val="left"/>
    </w:lvl>
  </w:abstractNum>
  <w:abstractNum w:abstractNumId="4">
    <w:nsid w:val="4F3C09EC"/>
    <w:multiLevelType w:val="hybridMultilevel"/>
    <w:tmpl w:val="63A0822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5">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403732"/>
    <w:multiLevelType w:val="hybridMultilevel"/>
    <w:tmpl w:val="13225F26"/>
    <w:lvl w:ilvl="0" w:tplc="AE7C6E40">
      <w:start w:val="1"/>
      <w:numFmt w:val="decimal"/>
      <w:lvlText w:val="%1."/>
      <w:lvlJc w:val="left"/>
      <w:pPr>
        <w:ind w:left="955" w:hanging="36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7">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8">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16FFF"/>
    <w:rsid w:val="00020FF3"/>
    <w:rsid w:val="0002510E"/>
    <w:rsid w:val="0002714C"/>
    <w:rsid w:val="0003132B"/>
    <w:rsid w:val="0003348A"/>
    <w:rsid w:val="000347FF"/>
    <w:rsid w:val="000436F3"/>
    <w:rsid w:val="00050D1C"/>
    <w:rsid w:val="00060581"/>
    <w:rsid w:val="00090FCB"/>
    <w:rsid w:val="000943F9"/>
    <w:rsid w:val="000947A9"/>
    <w:rsid w:val="000A1DCE"/>
    <w:rsid w:val="000A7156"/>
    <w:rsid w:val="000B4450"/>
    <w:rsid w:val="000B4DA6"/>
    <w:rsid w:val="000D34A0"/>
    <w:rsid w:val="000E39BD"/>
    <w:rsid w:val="000F0F98"/>
    <w:rsid w:val="000F2C1C"/>
    <w:rsid w:val="000F3167"/>
    <w:rsid w:val="0010444F"/>
    <w:rsid w:val="001143FA"/>
    <w:rsid w:val="00117B78"/>
    <w:rsid w:val="001402CA"/>
    <w:rsid w:val="00154715"/>
    <w:rsid w:val="00154959"/>
    <w:rsid w:val="0016415F"/>
    <w:rsid w:val="00182270"/>
    <w:rsid w:val="00183C4F"/>
    <w:rsid w:val="001843E4"/>
    <w:rsid w:val="001923C8"/>
    <w:rsid w:val="001A07FA"/>
    <w:rsid w:val="001A5CE6"/>
    <w:rsid w:val="001B4065"/>
    <w:rsid w:val="001C3F70"/>
    <w:rsid w:val="001C4E5B"/>
    <w:rsid w:val="001E2956"/>
    <w:rsid w:val="001E714C"/>
    <w:rsid w:val="001F3441"/>
    <w:rsid w:val="001F65D6"/>
    <w:rsid w:val="00213852"/>
    <w:rsid w:val="00221842"/>
    <w:rsid w:val="0023071F"/>
    <w:rsid w:val="002428FA"/>
    <w:rsid w:val="002452CB"/>
    <w:rsid w:val="00247F2E"/>
    <w:rsid w:val="00247FB6"/>
    <w:rsid w:val="00263EBB"/>
    <w:rsid w:val="00297E7C"/>
    <w:rsid w:val="002A5396"/>
    <w:rsid w:val="002B0DC7"/>
    <w:rsid w:val="002B5427"/>
    <w:rsid w:val="002B6C56"/>
    <w:rsid w:val="002C001C"/>
    <w:rsid w:val="002E7069"/>
    <w:rsid w:val="002F30B8"/>
    <w:rsid w:val="002F609A"/>
    <w:rsid w:val="00321075"/>
    <w:rsid w:val="003215FF"/>
    <w:rsid w:val="00322764"/>
    <w:rsid w:val="003371DA"/>
    <w:rsid w:val="00351222"/>
    <w:rsid w:val="00352354"/>
    <w:rsid w:val="00355A2F"/>
    <w:rsid w:val="003646C4"/>
    <w:rsid w:val="00364E91"/>
    <w:rsid w:val="00367340"/>
    <w:rsid w:val="0038509D"/>
    <w:rsid w:val="00387961"/>
    <w:rsid w:val="00391B36"/>
    <w:rsid w:val="003A2036"/>
    <w:rsid w:val="003B0AD1"/>
    <w:rsid w:val="003B0D47"/>
    <w:rsid w:val="003C49CE"/>
    <w:rsid w:val="003D2637"/>
    <w:rsid w:val="0040619F"/>
    <w:rsid w:val="00407B46"/>
    <w:rsid w:val="00433DEF"/>
    <w:rsid w:val="00440EED"/>
    <w:rsid w:val="004418A0"/>
    <w:rsid w:val="00442A52"/>
    <w:rsid w:val="00463D01"/>
    <w:rsid w:val="0046654E"/>
    <w:rsid w:val="00467AE8"/>
    <w:rsid w:val="00496E41"/>
    <w:rsid w:val="004A7929"/>
    <w:rsid w:val="004B28F4"/>
    <w:rsid w:val="004B372D"/>
    <w:rsid w:val="004D5F42"/>
    <w:rsid w:val="00500C9C"/>
    <w:rsid w:val="005049DE"/>
    <w:rsid w:val="00517EC4"/>
    <w:rsid w:val="00531307"/>
    <w:rsid w:val="00534326"/>
    <w:rsid w:val="005513BB"/>
    <w:rsid w:val="00552999"/>
    <w:rsid w:val="00557030"/>
    <w:rsid w:val="00575367"/>
    <w:rsid w:val="0059542F"/>
    <w:rsid w:val="005A1488"/>
    <w:rsid w:val="005A298A"/>
    <w:rsid w:val="005A5255"/>
    <w:rsid w:val="005B4FA9"/>
    <w:rsid w:val="005B6833"/>
    <w:rsid w:val="005B7B08"/>
    <w:rsid w:val="005C7F51"/>
    <w:rsid w:val="005E27F2"/>
    <w:rsid w:val="005E602A"/>
    <w:rsid w:val="005E7ED7"/>
    <w:rsid w:val="005F39AE"/>
    <w:rsid w:val="00602E60"/>
    <w:rsid w:val="0061569E"/>
    <w:rsid w:val="006179F2"/>
    <w:rsid w:val="0062580A"/>
    <w:rsid w:val="00647FCF"/>
    <w:rsid w:val="006551A5"/>
    <w:rsid w:val="006604B5"/>
    <w:rsid w:val="00661B8E"/>
    <w:rsid w:val="00664A31"/>
    <w:rsid w:val="00664ED6"/>
    <w:rsid w:val="00683839"/>
    <w:rsid w:val="006844E2"/>
    <w:rsid w:val="006A273E"/>
    <w:rsid w:val="006A4034"/>
    <w:rsid w:val="006A7401"/>
    <w:rsid w:val="006B436D"/>
    <w:rsid w:val="006C2D3F"/>
    <w:rsid w:val="006C3FC3"/>
    <w:rsid w:val="006C4F02"/>
    <w:rsid w:val="006D0375"/>
    <w:rsid w:val="006D7133"/>
    <w:rsid w:val="006E4575"/>
    <w:rsid w:val="006E5DF9"/>
    <w:rsid w:val="00704308"/>
    <w:rsid w:val="00707F33"/>
    <w:rsid w:val="0071109B"/>
    <w:rsid w:val="00722929"/>
    <w:rsid w:val="00723177"/>
    <w:rsid w:val="00723F72"/>
    <w:rsid w:val="007243AE"/>
    <w:rsid w:val="00725FCD"/>
    <w:rsid w:val="007433A7"/>
    <w:rsid w:val="00760932"/>
    <w:rsid w:val="007648CC"/>
    <w:rsid w:val="00767434"/>
    <w:rsid w:val="00767A45"/>
    <w:rsid w:val="00770B28"/>
    <w:rsid w:val="007A1F67"/>
    <w:rsid w:val="007A43B8"/>
    <w:rsid w:val="007A46C3"/>
    <w:rsid w:val="007A4AC6"/>
    <w:rsid w:val="007A7799"/>
    <w:rsid w:val="007D1D1C"/>
    <w:rsid w:val="007E5ED5"/>
    <w:rsid w:val="007E773A"/>
    <w:rsid w:val="007F3335"/>
    <w:rsid w:val="0080230D"/>
    <w:rsid w:val="0081510C"/>
    <w:rsid w:val="00817901"/>
    <w:rsid w:val="00823B8C"/>
    <w:rsid w:val="008278A4"/>
    <w:rsid w:val="008333DF"/>
    <w:rsid w:val="00833E66"/>
    <w:rsid w:val="00834FE0"/>
    <w:rsid w:val="008359EE"/>
    <w:rsid w:val="00841F12"/>
    <w:rsid w:val="00842271"/>
    <w:rsid w:val="00843774"/>
    <w:rsid w:val="008440AC"/>
    <w:rsid w:val="0084630F"/>
    <w:rsid w:val="0085161F"/>
    <w:rsid w:val="0085763A"/>
    <w:rsid w:val="00862174"/>
    <w:rsid w:val="0087377F"/>
    <w:rsid w:val="0088720A"/>
    <w:rsid w:val="008A2CF0"/>
    <w:rsid w:val="008A709C"/>
    <w:rsid w:val="008D7621"/>
    <w:rsid w:val="008E5720"/>
    <w:rsid w:val="00905FA6"/>
    <w:rsid w:val="00912D7C"/>
    <w:rsid w:val="00916E90"/>
    <w:rsid w:val="0093003A"/>
    <w:rsid w:val="009361DE"/>
    <w:rsid w:val="00940FCB"/>
    <w:rsid w:val="0094305C"/>
    <w:rsid w:val="00945AD6"/>
    <w:rsid w:val="00950FA3"/>
    <w:rsid w:val="00960FD6"/>
    <w:rsid w:val="00961C3C"/>
    <w:rsid w:val="00967597"/>
    <w:rsid w:val="00971CD2"/>
    <w:rsid w:val="0098223D"/>
    <w:rsid w:val="00997FB6"/>
    <w:rsid w:val="009A4F65"/>
    <w:rsid w:val="009A708E"/>
    <w:rsid w:val="009C17B6"/>
    <w:rsid w:val="009C66A9"/>
    <w:rsid w:val="009D0522"/>
    <w:rsid w:val="009D154A"/>
    <w:rsid w:val="009F3CF3"/>
    <w:rsid w:val="00A0526D"/>
    <w:rsid w:val="00A056E3"/>
    <w:rsid w:val="00A05954"/>
    <w:rsid w:val="00A069E4"/>
    <w:rsid w:val="00A20A1B"/>
    <w:rsid w:val="00A20B7D"/>
    <w:rsid w:val="00A262C1"/>
    <w:rsid w:val="00A340F7"/>
    <w:rsid w:val="00A437AB"/>
    <w:rsid w:val="00A51773"/>
    <w:rsid w:val="00A52559"/>
    <w:rsid w:val="00A62040"/>
    <w:rsid w:val="00A75BAB"/>
    <w:rsid w:val="00A840F0"/>
    <w:rsid w:val="00A90181"/>
    <w:rsid w:val="00AA4AD6"/>
    <w:rsid w:val="00AC10BD"/>
    <w:rsid w:val="00AC5BB9"/>
    <w:rsid w:val="00AE590E"/>
    <w:rsid w:val="00AE68B4"/>
    <w:rsid w:val="00AF3148"/>
    <w:rsid w:val="00AF4D29"/>
    <w:rsid w:val="00B02F08"/>
    <w:rsid w:val="00B04F80"/>
    <w:rsid w:val="00B12611"/>
    <w:rsid w:val="00B17ED6"/>
    <w:rsid w:val="00B227EF"/>
    <w:rsid w:val="00B22BCC"/>
    <w:rsid w:val="00B31761"/>
    <w:rsid w:val="00B40766"/>
    <w:rsid w:val="00B43604"/>
    <w:rsid w:val="00B763CC"/>
    <w:rsid w:val="00BA135C"/>
    <w:rsid w:val="00BA3087"/>
    <w:rsid w:val="00BA3A32"/>
    <w:rsid w:val="00BA5071"/>
    <w:rsid w:val="00BA76E4"/>
    <w:rsid w:val="00BB1E1C"/>
    <w:rsid w:val="00BB28CF"/>
    <w:rsid w:val="00BC7ED9"/>
    <w:rsid w:val="00BD28AE"/>
    <w:rsid w:val="00C007E0"/>
    <w:rsid w:val="00C03E2B"/>
    <w:rsid w:val="00C136B4"/>
    <w:rsid w:val="00C236E4"/>
    <w:rsid w:val="00C31FD5"/>
    <w:rsid w:val="00C40A62"/>
    <w:rsid w:val="00C52495"/>
    <w:rsid w:val="00C559A3"/>
    <w:rsid w:val="00C61C67"/>
    <w:rsid w:val="00C647CC"/>
    <w:rsid w:val="00CA243A"/>
    <w:rsid w:val="00CA2BBA"/>
    <w:rsid w:val="00CB01CF"/>
    <w:rsid w:val="00CB1503"/>
    <w:rsid w:val="00CB1DD4"/>
    <w:rsid w:val="00CB3616"/>
    <w:rsid w:val="00CB68F1"/>
    <w:rsid w:val="00CD112B"/>
    <w:rsid w:val="00CD5E98"/>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7476B"/>
    <w:rsid w:val="00D77622"/>
    <w:rsid w:val="00D80873"/>
    <w:rsid w:val="00DB16EA"/>
    <w:rsid w:val="00DB2ECA"/>
    <w:rsid w:val="00DB56A2"/>
    <w:rsid w:val="00DB741B"/>
    <w:rsid w:val="00DC4C66"/>
    <w:rsid w:val="00DD01D1"/>
    <w:rsid w:val="00DD6483"/>
    <w:rsid w:val="00DD7CC1"/>
    <w:rsid w:val="00DE1CCF"/>
    <w:rsid w:val="00DF207B"/>
    <w:rsid w:val="00DF3C38"/>
    <w:rsid w:val="00E00328"/>
    <w:rsid w:val="00E00803"/>
    <w:rsid w:val="00E017E5"/>
    <w:rsid w:val="00E1662B"/>
    <w:rsid w:val="00E24D2D"/>
    <w:rsid w:val="00E33F21"/>
    <w:rsid w:val="00E505A1"/>
    <w:rsid w:val="00E602EE"/>
    <w:rsid w:val="00E62769"/>
    <w:rsid w:val="00E70552"/>
    <w:rsid w:val="00E748C0"/>
    <w:rsid w:val="00E74CA3"/>
    <w:rsid w:val="00E762B4"/>
    <w:rsid w:val="00E76464"/>
    <w:rsid w:val="00EA725C"/>
    <w:rsid w:val="00EB0F08"/>
    <w:rsid w:val="00EB4172"/>
    <w:rsid w:val="00EC2F9F"/>
    <w:rsid w:val="00EC33DC"/>
    <w:rsid w:val="00EC712C"/>
    <w:rsid w:val="00EE5D2A"/>
    <w:rsid w:val="00EF76FC"/>
    <w:rsid w:val="00F06923"/>
    <w:rsid w:val="00F11C6D"/>
    <w:rsid w:val="00F13B9A"/>
    <w:rsid w:val="00F210C3"/>
    <w:rsid w:val="00F2226E"/>
    <w:rsid w:val="00F25405"/>
    <w:rsid w:val="00F31D26"/>
    <w:rsid w:val="00F4208F"/>
    <w:rsid w:val="00F42F20"/>
    <w:rsid w:val="00F51961"/>
    <w:rsid w:val="00F51DE2"/>
    <w:rsid w:val="00F5412B"/>
    <w:rsid w:val="00F572FD"/>
    <w:rsid w:val="00F84866"/>
    <w:rsid w:val="00F913FD"/>
    <w:rsid w:val="00F96EBF"/>
    <w:rsid w:val="00FA2DB9"/>
    <w:rsid w:val="00FB30D4"/>
    <w:rsid w:val="00FB4ABB"/>
    <w:rsid w:val="00FB74C7"/>
    <w:rsid w:val="00FB7D01"/>
    <w:rsid w:val="00FC2E5B"/>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D3F39-69F0-4AB3-815B-C57E1839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924</Words>
  <Characters>5267</Characters>
  <Application>Microsoft Office Word</Application>
  <DocSecurity>0</DocSecurity>
  <Lines>43</Lines>
  <Paragraphs>12</Paragraphs>
  <ScaleCrop>false</ScaleCrop>
  <Company>Www.SangSan.Cn</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hp</cp:lastModifiedBy>
  <cp:revision>4</cp:revision>
  <dcterms:created xsi:type="dcterms:W3CDTF">2021-07-30T01:55:00Z</dcterms:created>
  <dcterms:modified xsi:type="dcterms:W3CDTF">2021-07-30T02:52:00Z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