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8D011D">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招 标</w:t>
      </w:r>
      <w:r w:rsidR="00E76464">
        <w:rPr>
          <w:rFonts w:ascii="方正小标宋_GBK" w:eastAsia="方正小标宋_GBK" w:hAnsi="华文中宋" w:hint="eastAsia"/>
          <w:bCs/>
          <w:snapToGrid w:val="0"/>
          <w:kern w:val="0"/>
          <w:sz w:val="84"/>
          <w:szCs w:val="84"/>
        </w:rPr>
        <w:t xml:space="preserve"> 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93220D" w:rsidRPr="003844ED"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项目名称：</w:t>
      </w:r>
      <w:r w:rsidR="0033095F">
        <w:rPr>
          <w:rFonts w:ascii="方正仿宋_GBK" w:eastAsia="方正仿宋_GBK" w:hAnsi="方正仿宋_GBK" w:cs="方正仿宋_GBK" w:hint="eastAsia"/>
          <w:sz w:val="36"/>
          <w:szCs w:val="36"/>
          <w:u w:val="single"/>
        </w:rPr>
        <w:t>口服液体药用聚酯瓶等药包材料</w:t>
      </w:r>
    </w:p>
    <w:p w:rsidR="00E76464" w:rsidRDefault="00E76464" w:rsidP="0093220D">
      <w:pPr>
        <w:spacing w:line="480" w:lineRule="auto"/>
        <w:ind w:rightChars="-50" w:right="-126"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sidR="0033095F">
        <w:rPr>
          <w:rFonts w:ascii="方正仿宋_GBK" w:eastAsia="方正仿宋_GBK" w:hAnsi="方正仿宋_GBK" w:cs="方正仿宋_GBK" w:hint="eastAsia"/>
          <w:color w:val="000000"/>
          <w:sz w:val="36"/>
          <w:szCs w:val="36"/>
          <w:u w:val="single"/>
        </w:rPr>
        <w:t xml:space="preserve">    〔</w:t>
      </w:r>
      <w:r w:rsidRPr="008D7621">
        <w:rPr>
          <w:rFonts w:eastAsia="方正仿宋_GBK" w:hint="eastAsia"/>
          <w:kern w:val="0"/>
          <w:sz w:val="36"/>
          <w:szCs w:val="36"/>
          <w:u w:val="single"/>
        </w:rPr>
        <w:t>202</w:t>
      </w:r>
      <w:r w:rsidR="00EA773C">
        <w:rPr>
          <w:rFonts w:eastAsia="方正仿宋_GBK" w:hint="eastAsia"/>
          <w:kern w:val="0"/>
          <w:sz w:val="36"/>
          <w:szCs w:val="36"/>
          <w:u w:val="single"/>
        </w:rPr>
        <w:t>2</w:t>
      </w:r>
      <w:r>
        <w:rPr>
          <w:rFonts w:ascii="方正仿宋_GBK" w:eastAsia="方正仿宋_GBK" w:hAnsi="方正仿宋_GBK" w:cs="方正仿宋_GBK" w:hint="eastAsia"/>
          <w:color w:val="000000"/>
          <w:sz w:val="36"/>
          <w:szCs w:val="36"/>
          <w:u w:val="single"/>
        </w:rPr>
        <w:t>〕</w:t>
      </w:r>
      <w:r w:rsidR="00F62653">
        <w:rPr>
          <w:rFonts w:ascii="方正仿宋_GBK" w:eastAsia="方正仿宋_GBK" w:hAnsi="方正仿宋_GBK" w:cs="方正仿宋_GBK" w:hint="eastAsia"/>
          <w:color w:val="000000"/>
          <w:sz w:val="36"/>
          <w:szCs w:val="36"/>
          <w:u w:val="single"/>
        </w:rPr>
        <w:t>YX</w:t>
      </w:r>
      <w:r w:rsidR="00903888">
        <w:rPr>
          <w:rFonts w:ascii="方正仿宋_GBK" w:eastAsia="方正仿宋_GBK" w:hAnsi="方正仿宋_GBK" w:cs="方正仿宋_GBK" w:hint="eastAsia"/>
          <w:color w:val="000000"/>
          <w:sz w:val="36"/>
          <w:szCs w:val="36"/>
          <w:u w:val="single"/>
        </w:rPr>
        <w:t>B</w:t>
      </w:r>
      <w:r w:rsidR="007321B0">
        <w:rPr>
          <w:rFonts w:ascii="方正仿宋_GBK" w:eastAsia="方正仿宋_GBK" w:hAnsi="方正仿宋_GBK" w:cs="方正仿宋_GBK" w:hint="eastAsia"/>
          <w:color w:val="000000"/>
          <w:sz w:val="36"/>
          <w:szCs w:val="36"/>
          <w:u w:val="single"/>
        </w:rPr>
        <w:t>00</w:t>
      </w:r>
      <w:r w:rsidR="00E70823">
        <w:rPr>
          <w:rFonts w:ascii="方正仿宋_GBK" w:eastAsia="方正仿宋_GBK" w:hAnsi="方正仿宋_GBK" w:cs="方正仿宋_GBK" w:hint="eastAsia"/>
          <w:color w:val="000000"/>
          <w:sz w:val="36"/>
          <w:szCs w:val="36"/>
          <w:u w:val="single"/>
        </w:rPr>
        <w:t>7</w:t>
      </w:r>
      <w:r w:rsidR="00593821">
        <w:rPr>
          <w:rFonts w:ascii="方正仿宋_GBK" w:eastAsia="方正仿宋_GBK" w:hAnsi="方正仿宋_GBK" w:cs="方正仿宋_GBK" w:hint="eastAsia"/>
          <w:color w:val="000000"/>
          <w:sz w:val="36"/>
          <w:szCs w:val="36"/>
          <w:u w:val="single"/>
        </w:rPr>
        <w:t>号</w:t>
      </w:r>
      <w:r w:rsidR="0033095F">
        <w:rPr>
          <w:rFonts w:ascii="方正仿宋_GBK" w:eastAsia="方正仿宋_GBK" w:hAnsi="方正仿宋_GBK" w:cs="方正仿宋_GBK" w:hint="eastAsia"/>
          <w:color w:val="000000"/>
          <w:sz w:val="36"/>
          <w:szCs w:val="36"/>
          <w:u w:val="single"/>
        </w:rPr>
        <w:t xml:space="preserve">      </w:t>
      </w:r>
      <w:r w:rsidR="00593821">
        <w:rPr>
          <w:rFonts w:ascii="方正仿宋_GBK" w:eastAsia="方正仿宋_GBK" w:hAnsi="方正仿宋_GBK" w:cs="方正仿宋_GBK" w:hint="eastAsia"/>
          <w:color w:val="000000"/>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EA773C">
        <w:rPr>
          <w:rFonts w:ascii="方正仿宋_GBK" w:eastAsia="方正仿宋_GBK" w:hAnsi="方正仿宋_GBK" w:cs="方正仿宋_GBK" w:hint="eastAsia"/>
          <w:sz w:val="36"/>
          <w:szCs w:val="36"/>
        </w:rPr>
        <w:t>二</w:t>
      </w:r>
      <w:r>
        <w:rPr>
          <w:rFonts w:ascii="方正仿宋_GBK" w:eastAsia="方正仿宋_GBK" w:hAnsi="方正仿宋_GBK" w:cs="方正仿宋_GBK" w:hint="eastAsia"/>
          <w:sz w:val="36"/>
          <w:szCs w:val="36"/>
        </w:rPr>
        <w:t>年</w:t>
      </w:r>
      <w:r w:rsidR="009F6DBC">
        <w:rPr>
          <w:rFonts w:ascii="方正仿宋_GBK" w:eastAsia="方正仿宋_GBK" w:hAnsi="方正仿宋_GBK" w:cs="方正仿宋_GBK" w:hint="eastAsia"/>
          <w:sz w:val="36"/>
          <w:szCs w:val="36"/>
        </w:rPr>
        <w:t>七</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B37E68">
        <w:rPr>
          <w:rFonts w:ascii="方正仿宋_GBK" w:eastAsia="方正仿宋_GBK" w:hint="eastAsia"/>
          <w:sz w:val="32"/>
          <w:szCs w:val="32"/>
        </w:rPr>
        <w:t>限价</w:t>
      </w:r>
      <w:r w:rsidR="007E2838">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p w:rsidR="00312973" w:rsidRDefault="00312973" w:rsidP="00D25D2E">
      <w:pPr>
        <w:spacing w:line="594" w:lineRule="exact"/>
        <w:ind w:firstLineChars="200" w:firstLine="595"/>
        <w:rPr>
          <w:rFonts w:ascii="方正小标宋_GBK" w:eastAsia="方正小标宋_GBK"/>
          <w:sz w:val="32"/>
          <w:szCs w:val="32"/>
        </w:rPr>
      </w:pP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tbl>
      <w:tblPr>
        <w:tblpPr w:leftFromText="180" w:rightFromText="180" w:vertAnchor="text" w:horzAnchor="margin" w:tblpX="534" w:tblpY="129"/>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7121"/>
      </w:tblGrid>
      <w:tr w:rsidR="00B032F6" w:rsidRPr="00E76464" w:rsidTr="00B032F6">
        <w:trPr>
          <w:trHeight w:val="485"/>
        </w:trPr>
        <w:tc>
          <w:tcPr>
            <w:tcW w:w="1384" w:type="dxa"/>
            <w:vAlign w:val="center"/>
          </w:tcPr>
          <w:p w:rsidR="00B032F6" w:rsidRPr="00E76464" w:rsidRDefault="00B032F6" w:rsidP="00B032F6">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7121" w:type="dxa"/>
            <w:vAlign w:val="center"/>
          </w:tcPr>
          <w:p w:rsidR="00B032F6" w:rsidRPr="00E76464" w:rsidRDefault="00B032F6" w:rsidP="00B032F6">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产品</w:t>
            </w:r>
            <w:r w:rsidRPr="00E76464">
              <w:rPr>
                <w:rFonts w:ascii="方正仿宋_GBK" w:eastAsia="方正仿宋_GBK" w:hint="eastAsia"/>
                <w:kern w:val="0"/>
                <w:sz w:val="32"/>
                <w:szCs w:val="32"/>
              </w:rPr>
              <w:t>名称</w:t>
            </w:r>
          </w:p>
        </w:tc>
      </w:tr>
      <w:tr w:rsidR="00B032F6" w:rsidRPr="00E76464" w:rsidTr="00B032F6">
        <w:trPr>
          <w:trHeight w:val="485"/>
        </w:trPr>
        <w:tc>
          <w:tcPr>
            <w:tcW w:w="1384" w:type="dxa"/>
            <w:vAlign w:val="center"/>
          </w:tcPr>
          <w:p w:rsidR="00B032F6" w:rsidRPr="00B032F6" w:rsidRDefault="00B032F6" w:rsidP="00B032F6">
            <w:pPr>
              <w:spacing w:line="594" w:lineRule="exact"/>
              <w:jc w:val="center"/>
              <w:rPr>
                <w:rFonts w:ascii="方正仿宋_GBK" w:eastAsia="方正仿宋_GBK" w:hAnsi="方正仿宋_GBK" w:cs="方正仿宋_GBK"/>
                <w:color w:val="000000" w:themeColor="text1"/>
                <w:sz w:val="24"/>
                <w:szCs w:val="24"/>
              </w:rPr>
            </w:pPr>
            <w:r w:rsidRPr="00B032F6">
              <w:rPr>
                <w:rFonts w:ascii="方正仿宋_GBK" w:eastAsia="方正仿宋_GBK" w:hAnsi="方正仿宋_GBK" w:cs="方正仿宋_GBK" w:hint="eastAsia"/>
                <w:color w:val="000000" w:themeColor="text1"/>
                <w:sz w:val="24"/>
                <w:szCs w:val="24"/>
              </w:rPr>
              <w:t>1</w:t>
            </w:r>
          </w:p>
        </w:tc>
        <w:tc>
          <w:tcPr>
            <w:tcW w:w="7121" w:type="dxa"/>
            <w:vAlign w:val="center"/>
          </w:tcPr>
          <w:p w:rsidR="00B032F6" w:rsidRPr="00680A22" w:rsidRDefault="001330CA" w:rsidP="00312973">
            <w:pPr>
              <w:spacing w:line="594" w:lineRule="exact"/>
              <w:jc w:val="center"/>
              <w:rPr>
                <w:rFonts w:ascii="方正仿宋_GBK" w:eastAsia="方正仿宋_GBK" w:hAnsi="方正仿宋_GBK" w:cs="方正仿宋_GBK"/>
                <w:color w:val="000000" w:themeColor="text1"/>
                <w:sz w:val="24"/>
                <w:szCs w:val="24"/>
              </w:rPr>
            </w:pPr>
            <w:r w:rsidRPr="001330CA">
              <w:rPr>
                <w:rFonts w:ascii="方正仿宋_GBK" w:eastAsia="方正仿宋_GBK" w:hAnsi="方正仿宋_GBK" w:cs="方正仿宋_GBK" w:hint="eastAsia"/>
                <w:color w:val="000000" w:themeColor="text1"/>
                <w:sz w:val="24"/>
                <w:szCs w:val="24"/>
              </w:rPr>
              <w:t>口服液体药用聚酯瓶</w:t>
            </w:r>
          </w:p>
        </w:tc>
      </w:tr>
      <w:tr w:rsidR="00690FDD" w:rsidRPr="00E76464" w:rsidTr="00B032F6">
        <w:trPr>
          <w:trHeight w:val="485"/>
        </w:trPr>
        <w:tc>
          <w:tcPr>
            <w:tcW w:w="1384" w:type="dxa"/>
            <w:vAlign w:val="center"/>
          </w:tcPr>
          <w:p w:rsidR="00690FDD" w:rsidRPr="007F175C" w:rsidRDefault="00690FDD" w:rsidP="00B032F6">
            <w:pPr>
              <w:spacing w:line="594" w:lineRule="exact"/>
              <w:jc w:val="center"/>
              <w:rPr>
                <w:rFonts w:ascii="方正仿宋_GBK" w:eastAsia="方正仿宋_GBK" w:hAnsi="方正仿宋_GBK" w:cs="方正仿宋_GBK"/>
                <w:color w:val="000000" w:themeColor="text1"/>
                <w:sz w:val="24"/>
                <w:szCs w:val="24"/>
              </w:rPr>
            </w:pPr>
            <w:r w:rsidRPr="007F175C">
              <w:rPr>
                <w:rFonts w:ascii="方正仿宋_GBK" w:eastAsia="方正仿宋_GBK" w:hAnsi="方正仿宋_GBK" w:cs="方正仿宋_GBK" w:hint="eastAsia"/>
                <w:color w:val="000000" w:themeColor="text1"/>
                <w:sz w:val="24"/>
                <w:szCs w:val="24"/>
              </w:rPr>
              <w:t>2</w:t>
            </w:r>
          </w:p>
        </w:tc>
        <w:tc>
          <w:tcPr>
            <w:tcW w:w="7121" w:type="dxa"/>
            <w:vAlign w:val="center"/>
          </w:tcPr>
          <w:p w:rsidR="00690FDD" w:rsidRPr="00690FDD" w:rsidRDefault="000433A3" w:rsidP="00690FDD">
            <w:pPr>
              <w:spacing w:line="594" w:lineRule="exact"/>
              <w:jc w:val="center"/>
              <w:rPr>
                <w:rFonts w:ascii="方正仿宋_GBK" w:eastAsia="方正仿宋_GBK" w:hAnsi="方正仿宋_GBK" w:cs="方正仿宋_GBK"/>
                <w:color w:val="000000" w:themeColor="text1"/>
                <w:sz w:val="24"/>
                <w:szCs w:val="24"/>
              </w:rPr>
            </w:pPr>
            <w:r w:rsidRPr="000433A3">
              <w:rPr>
                <w:rFonts w:ascii="方正仿宋_GBK" w:eastAsia="方正仿宋_GBK" w:hAnsi="方正仿宋_GBK" w:cs="方正仿宋_GBK" w:hint="eastAsia"/>
                <w:color w:val="000000" w:themeColor="text1"/>
                <w:sz w:val="24"/>
                <w:szCs w:val="24"/>
              </w:rPr>
              <w:t>聚氯乙烯药用 PVC 硬片</w:t>
            </w: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7D2733" w:rsidRPr="007A02E7" w:rsidRDefault="007D2733" w:rsidP="007D2733">
      <w:pPr>
        <w:tabs>
          <w:tab w:val="left" w:pos="6300"/>
        </w:tabs>
        <w:snapToGrid w:val="0"/>
        <w:spacing w:line="530" w:lineRule="exact"/>
        <w:ind w:firstLineChars="200" w:firstLine="595"/>
      </w:pPr>
      <w:r>
        <w:rPr>
          <w:rFonts w:ascii="方正仿宋_GBK" w:eastAsia="方正仿宋_GBK" w:hint="eastAsia"/>
          <w:sz w:val="32"/>
          <w:szCs w:val="32"/>
        </w:rPr>
        <w:t>提交</w:t>
      </w:r>
      <w:r w:rsidRPr="007A02E7">
        <w:rPr>
          <w:rFonts w:ascii="方正仿宋_GBK" w:eastAsia="方正仿宋_GBK" w:hint="eastAsia"/>
          <w:sz w:val="32"/>
          <w:szCs w:val="32"/>
        </w:rPr>
        <w:t>基本资格条件承诺函</w:t>
      </w:r>
      <w:r>
        <w:rPr>
          <w:rFonts w:ascii="方正仿宋_GBK" w:eastAsia="方正仿宋_GBK" w:hint="eastAsia"/>
          <w:sz w:val="32"/>
          <w:szCs w:val="32"/>
        </w:rPr>
        <w:t>。详见附件二。</w:t>
      </w:r>
    </w:p>
    <w:p w:rsidR="00B763CC" w:rsidRPr="009411D5" w:rsidRDefault="00B763CC" w:rsidP="00B763CC">
      <w:pPr>
        <w:widowControl/>
        <w:spacing w:line="594" w:lineRule="exact"/>
        <w:ind w:firstLineChars="200" w:firstLine="595"/>
        <w:jc w:val="left"/>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（二）特定资格条件</w:t>
      </w:r>
    </w:p>
    <w:p w:rsidR="00D25019" w:rsidRPr="009411D5" w:rsidRDefault="00D25019" w:rsidP="00D25019">
      <w:pPr>
        <w:spacing w:line="594" w:lineRule="exact"/>
        <w:ind w:firstLineChars="200" w:firstLine="595"/>
        <w:rPr>
          <w:rFonts w:ascii="方正仿宋_GBK" w:eastAsia="方正仿宋_GBK"/>
          <w:color w:val="000000" w:themeColor="text1"/>
          <w:sz w:val="32"/>
          <w:szCs w:val="32"/>
        </w:rPr>
      </w:pPr>
      <w:r w:rsidRPr="009411D5">
        <w:rPr>
          <w:rFonts w:ascii="方正仿宋_GBK" w:eastAsia="方正仿宋_GBK" w:hint="eastAsia"/>
          <w:color w:val="000000" w:themeColor="text1"/>
          <w:sz w:val="32"/>
          <w:szCs w:val="32"/>
        </w:rPr>
        <w:t>投标人须具备有效期内</w:t>
      </w:r>
      <w:r w:rsidR="00782B5D">
        <w:rPr>
          <w:rFonts w:ascii="方正仿宋_GBK" w:eastAsia="方正仿宋_GBK" w:hint="eastAsia"/>
          <w:color w:val="000000" w:themeColor="text1"/>
          <w:sz w:val="32"/>
          <w:szCs w:val="32"/>
        </w:rPr>
        <w:t>营业执照</w:t>
      </w:r>
      <w:r w:rsidR="00FD35A0">
        <w:rPr>
          <w:rFonts w:ascii="方正仿宋_GBK" w:eastAsia="方正仿宋_GBK" w:hint="eastAsia"/>
          <w:color w:val="000000" w:themeColor="text1"/>
          <w:sz w:val="32"/>
          <w:szCs w:val="32"/>
        </w:rPr>
        <w:t>，能</w:t>
      </w:r>
      <w:r w:rsidR="00FD35A0" w:rsidRPr="00FD35A0">
        <w:rPr>
          <w:rFonts w:ascii="方正仿宋_GBK" w:eastAsia="方正仿宋_GBK" w:hint="eastAsia"/>
          <w:color w:val="000000" w:themeColor="text1"/>
          <w:sz w:val="32"/>
          <w:szCs w:val="32"/>
        </w:rPr>
        <w:t>在国家药品监督管理局药品审评中心“原料药、药用辅料和药包材登记信息系统”中查询</w:t>
      </w:r>
      <w:r w:rsidR="00FD35A0">
        <w:rPr>
          <w:rFonts w:ascii="方正仿宋_GBK" w:eastAsia="方正仿宋_GBK" w:hint="eastAsia"/>
          <w:color w:val="000000" w:themeColor="text1"/>
          <w:sz w:val="32"/>
          <w:szCs w:val="32"/>
        </w:rPr>
        <w:t>到企业</w:t>
      </w:r>
      <w:r w:rsidR="000C3F01">
        <w:rPr>
          <w:rFonts w:ascii="方正仿宋_GBK" w:eastAsia="方正仿宋_GBK" w:hint="eastAsia"/>
          <w:color w:val="000000" w:themeColor="text1"/>
          <w:sz w:val="32"/>
          <w:szCs w:val="32"/>
        </w:rPr>
        <w:t>相关</w:t>
      </w:r>
      <w:r w:rsidR="00FD35A0" w:rsidRPr="00FD35A0">
        <w:rPr>
          <w:rFonts w:ascii="方正仿宋_GBK" w:eastAsia="方正仿宋_GBK" w:hint="eastAsia"/>
          <w:color w:val="000000" w:themeColor="text1"/>
          <w:sz w:val="32"/>
          <w:szCs w:val="32"/>
        </w:rPr>
        <w:t>登记信息</w:t>
      </w:r>
      <w:r w:rsidRPr="009411D5">
        <w:rPr>
          <w:rFonts w:ascii="方正仿宋_GBK" w:eastAsia="方正仿宋_GBK" w:hint="eastAsia"/>
          <w:color w:val="000000" w:themeColor="text1"/>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7E2838">
        <w:rPr>
          <w:rFonts w:ascii="方正仿宋_GBK" w:eastAsia="方正仿宋_GBK" w:hint="eastAsia"/>
          <w:sz w:val="32"/>
          <w:szCs w:val="32"/>
        </w:rPr>
        <w:t>招标</w:t>
      </w:r>
      <w:r w:rsidR="009361DE">
        <w:rPr>
          <w:rFonts w:ascii="方正仿宋_GBK" w:eastAsia="方正仿宋_GBK" w:hint="eastAsia"/>
          <w:sz w:val="32"/>
          <w:szCs w:val="32"/>
        </w:rPr>
        <w:t>文件密封后</w:t>
      </w:r>
      <w:r w:rsidR="00403615">
        <w:rPr>
          <w:rFonts w:ascii="方正仿宋_GBK" w:eastAsia="方正仿宋_GBK" w:hint="eastAsia"/>
          <w:sz w:val="32"/>
          <w:szCs w:val="32"/>
        </w:rPr>
        <w:t>交</w:t>
      </w:r>
      <w:r w:rsidRPr="00A262C1">
        <w:rPr>
          <w:rFonts w:ascii="方正仿宋_GBK" w:eastAsia="方正仿宋_GBK" w:hint="eastAsia"/>
          <w:sz w:val="32"/>
          <w:szCs w:val="32"/>
        </w:rPr>
        <w:t>至重庆市中医骨科医院</w:t>
      </w:r>
      <w:r w:rsidR="003D4C60">
        <w:rPr>
          <w:rFonts w:ascii="方正仿宋_GBK" w:eastAsia="方正仿宋_GBK" w:hint="eastAsia"/>
          <w:sz w:val="32"/>
          <w:szCs w:val="32"/>
        </w:rPr>
        <w:t>药学部</w:t>
      </w:r>
      <w:r w:rsidRPr="00A262C1">
        <w:rPr>
          <w:rFonts w:ascii="方正仿宋_GBK" w:eastAsia="方正仿宋_GBK" w:hint="eastAsia"/>
          <w:sz w:val="32"/>
          <w:szCs w:val="32"/>
        </w:rPr>
        <w:t>（渝中区解放西路1号4</w:t>
      </w:r>
      <w:r w:rsidR="007321B0">
        <w:rPr>
          <w:rFonts w:ascii="方正仿宋_GBK" w:eastAsia="方正仿宋_GBK" w:hint="eastAsia"/>
          <w:sz w:val="32"/>
          <w:szCs w:val="32"/>
        </w:rPr>
        <w:t>29</w:t>
      </w:r>
      <w:r w:rsidRPr="00A262C1">
        <w:rPr>
          <w:rFonts w:ascii="方正仿宋_GBK" w:eastAsia="方正仿宋_GBK" w:hint="eastAsia"/>
          <w:sz w:val="32"/>
          <w:szCs w:val="32"/>
        </w:rPr>
        <w:t>室）。</w:t>
      </w:r>
    </w:p>
    <w:p w:rsidR="007E5ED5" w:rsidRPr="006B0966" w:rsidRDefault="00E27D51" w:rsidP="009361DE">
      <w:pPr>
        <w:spacing w:line="594" w:lineRule="exact"/>
        <w:ind w:firstLineChars="200" w:firstLine="595"/>
        <w:rPr>
          <w:rFonts w:ascii="方正仿宋_GBK" w:eastAsia="方正仿宋_GBK"/>
          <w:color w:val="FF0000"/>
          <w:sz w:val="32"/>
          <w:szCs w:val="32"/>
        </w:rPr>
      </w:pPr>
      <w:r>
        <w:rPr>
          <w:rFonts w:ascii="方正仿宋_GBK" w:eastAsia="方正仿宋_GBK" w:hint="eastAsia"/>
          <w:sz w:val="32"/>
          <w:szCs w:val="32"/>
        </w:rPr>
        <w:t>2</w:t>
      </w:r>
      <w:r w:rsidR="007E5ED5" w:rsidRPr="00A262C1">
        <w:rPr>
          <w:rFonts w:ascii="方正仿宋_GBK" w:eastAsia="方正仿宋_GBK" w:hint="eastAsia"/>
          <w:sz w:val="32"/>
          <w:szCs w:val="32"/>
        </w:rPr>
        <w:t>、投标文件递交时间：</w:t>
      </w:r>
      <w:r w:rsidR="007E5ED5" w:rsidRPr="001E6040">
        <w:rPr>
          <w:rFonts w:ascii="方正仿宋_GBK" w:eastAsia="方正仿宋_GBK" w:hint="eastAsia"/>
          <w:color w:val="000000" w:themeColor="text1"/>
          <w:sz w:val="32"/>
          <w:szCs w:val="32"/>
        </w:rPr>
        <w:t>202</w:t>
      </w:r>
      <w:r w:rsidR="006B0966" w:rsidRPr="001E6040">
        <w:rPr>
          <w:rFonts w:ascii="方正仿宋_GBK" w:eastAsia="方正仿宋_GBK" w:hint="eastAsia"/>
          <w:color w:val="000000" w:themeColor="text1"/>
          <w:sz w:val="32"/>
          <w:szCs w:val="32"/>
        </w:rPr>
        <w:t>2</w:t>
      </w:r>
      <w:r w:rsidR="007E5ED5" w:rsidRPr="001E6040">
        <w:rPr>
          <w:rFonts w:ascii="方正仿宋_GBK" w:eastAsia="方正仿宋_GBK" w:hint="eastAsia"/>
          <w:color w:val="000000" w:themeColor="text1"/>
          <w:sz w:val="32"/>
          <w:szCs w:val="32"/>
        </w:rPr>
        <w:t>年</w:t>
      </w:r>
      <w:r w:rsidR="00DB0400">
        <w:rPr>
          <w:rFonts w:ascii="方正仿宋_GBK" w:eastAsia="方正仿宋_GBK" w:hint="eastAsia"/>
          <w:color w:val="000000" w:themeColor="text1"/>
          <w:sz w:val="32"/>
          <w:szCs w:val="32"/>
        </w:rPr>
        <w:t>7</w:t>
      </w:r>
      <w:r w:rsidR="007E5ED5" w:rsidRPr="001E6040">
        <w:rPr>
          <w:rFonts w:ascii="方正仿宋_GBK" w:eastAsia="方正仿宋_GBK" w:hint="eastAsia"/>
          <w:color w:val="000000" w:themeColor="text1"/>
          <w:sz w:val="32"/>
          <w:szCs w:val="32"/>
        </w:rPr>
        <w:t>月</w:t>
      </w:r>
      <w:r w:rsidR="00BF16EC">
        <w:rPr>
          <w:rFonts w:ascii="方正仿宋_GBK" w:eastAsia="方正仿宋_GBK" w:hint="eastAsia"/>
          <w:color w:val="000000" w:themeColor="text1"/>
          <w:sz w:val="32"/>
          <w:szCs w:val="32"/>
        </w:rPr>
        <w:t>12</w:t>
      </w:r>
      <w:r w:rsidR="007E5ED5" w:rsidRPr="001E6040">
        <w:rPr>
          <w:rFonts w:ascii="方正仿宋_GBK" w:eastAsia="方正仿宋_GBK" w:hint="eastAsia"/>
          <w:color w:val="000000" w:themeColor="text1"/>
          <w:sz w:val="32"/>
          <w:szCs w:val="32"/>
        </w:rPr>
        <w:t>日</w:t>
      </w:r>
      <w:r w:rsidR="00864AFD">
        <w:rPr>
          <w:rFonts w:ascii="方正仿宋_GBK" w:eastAsia="方正仿宋_GBK" w:hint="eastAsia"/>
          <w:color w:val="000000" w:themeColor="text1"/>
          <w:sz w:val="32"/>
          <w:szCs w:val="32"/>
        </w:rPr>
        <w:t>下午5</w:t>
      </w:r>
      <w:r w:rsidR="007E5ED5" w:rsidRPr="001E6040">
        <w:rPr>
          <w:rFonts w:ascii="方正仿宋_GBK" w:eastAsia="方正仿宋_GBK" w:hint="eastAsia"/>
          <w:color w:val="000000" w:themeColor="text1"/>
          <w:sz w:val="32"/>
          <w:szCs w:val="32"/>
        </w:rPr>
        <w:t>点前</w:t>
      </w:r>
    </w:p>
    <w:p w:rsidR="00E76464" w:rsidRDefault="006551A5"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w:t>
      </w:r>
      <w:r w:rsidR="00F80A4A">
        <w:rPr>
          <w:rFonts w:ascii="方正小标宋_GBK" w:eastAsia="方正小标宋_GBK" w:hint="eastAsia"/>
          <w:sz w:val="32"/>
          <w:szCs w:val="32"/>
        </w:rPr>
        <w:t>要求及</w:t>
      </w:r>
      <w:r w:rsidR="000D773A">
        <w:rPr>
          <w:rFonts w:ascii="方正小标宋_GBK" w:eastAsia="方正小标宋_GBK" w:hint="eastAsia"/>
          <w:sz w:val="32"/>
          <w:szCs w:val="32"/>
        </w:rPr>
        <w:t>明细</w:t>
      </w: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w:t>
      </w:r>
      <w:r w:rsidR="00182737">
        <w:rPr>
          <w:rFonts w:ascii="方正小标宋_GBK" w:eastAsia="方正小标宋_GBK" w:hint="eastAsia"/>
          <w:sz w:val="32"/>
          <w:szCs w:val="32"/>
        </w:rPr>
        <w:t>质量</w:t>
      </w:r>
      <w:r>
        <w:rPr>
          <w:rFonts w:ascii="方正小标宋_GBK" w:eastAsia="方正小标宋_GBK" w:hint="eastAsia"/>
          <w:sz w:val="32"/>
          <w:szCs w:val="32"/>
        </w:rPr>
        <w:t>要求</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1、</w:t>
      </w:r>
      <w:r w:rsidR="001330CA" w:rsidRPr="001330CA">
        <w:rPr>
          <w:rFonts w:ascii="方正仿宋_GBK" w:eastAsia="方正仿宋_GBK" w:hAnsi="宋体" w:cs="宋体" w:hint="eastAsia"/>
          <w:color w:val="000000"/>
          <w:kern w:val="0"/>
          <w:sz w:val="32"/>
          <w:szCs w:val="32"/>
        </w:rPr>
        <w:t>口服液体药用聚酯瓶</w:t>
      </w:r>
      <w:r w:rsidRPr="0098755F">
        <w:rPr>
          <w:rFonts w:ascii="方正仿宋_GBK" w:eastAsia="方正仿宋_GBK" w:hAnsi="宋体" w:cs="宋体" w:hint="eastAsia"/>
          <w:color w:val="000000"/>
          <w:kern w:val="0"/>
          <w:sz w:val="32"/>
          <w:szCs w:val="32"/>
        </w:rPr>
        <w:t>：</w:t>
      </w:r>
      <w:r w:rsidR="00336862">
        <w:rPr>
          <w:rFonts w:ascii="方正仿宋_GBK" w:eastAsia="方正仿宋_GBK" w:hAnsi="宋体" w:cs="宋体" w:hint="eastAsia"/>
          <w:color w:val="000000"/>
          <w:kern w:val="0"/>
          <w:sz w:val="32"/>
          <w:szCs w:val="32"/>
        </w:rPr>
        <w:t>外观、密闭性、抗跌性、水蒸气渗透、微生物限度、异常毒性等项目均应符合国家药品包装容器（材料）标</w:t>
      </w:r>
      <w:r w:rsidR="00336862">
        <w:rPr>
          <w:rFonts w:ascii="方正仿宋_GBK" w:eastAsia="方正仿宋_GBK" w:hAnsi="宋体" w:cs="宋体" w:hint="eastAsia"/>
          <w:color w:val="000000"/>
          <w:kern w:val="0"/>
          <w:sz w:val="32"/>
          <w:szCs w:val="32"/>
        </w:rPr>
        <w:lastRenderedPageBreak/>
        <w:t>准。</w:t>
      </w:r>
    </w:p>
    <w:p w:rsidR="0037376E" w:rsidRPr="0098755F" w:rsidRDefault="00F80A4A" w:rsidP="0037376E">
      <w:pPr>
        <w:spacing w:line="594" w:lineRule="exact"/>
        <w:ind w:firstLineChars="200" w:firstLine="595"/>
        <w:rPr>
          <w:rFonts w:ascii="方正仿宋_GBK" w:eastAsia="方正仿宋_GBK" w:hAnsi="宋体" w:cs="宋体"/>
          <w:color w:val="000000"/>
          <w:kern w:val="0"/>
          <w:sz w:val="32"/>
          <w:szCs w:val="32"/>
        </w:rPr>
      </w:pPr>
      <w:r w:rsidRPr="0098755F">
        <w:rPr>
          <w:rFonts w:ascii="方正仿宋_GBK" w:eastAsia="方正仿宋_GBK" w:hAnsi="宋体" w:cs="宋体" w:hint="eastAsia"/>
          <w:color w:val="000000"/>
          <w:kern w:val="0"/>
          <w:sz w:val="32"/>
          <w:szCs w:val="32"/>
        </w:rPr>
        <w:t>2、</w:t>
      </w:r>
      <w:r w:rsidR="002B1164" w:rsidRPr="002B1164">
        <w:rPr>
          <w:rFonts w:ascii="方正仿宋_GBK" w:eastAsia="方正仿宋_GBK" w:hAnsi="宋体" w:cs="宋体" w:hint="eastAsia"/>
          <w:color w:val="000000"/>
          <w:kern w:val="0"/>
          <w:sz w:val="32"/>
          <w:szCs w:val="32"/>
        </w:rPr>
        <w:t>药用聚氯乙烯PVC硬片</w:t>
      </w:r>
      <w:r w:rsidR="001330CA">
        <w:rPr>
          <w:rFonts w:ascii="方正仿宋_GBK" w:eastAsia="方正仿宋_GBK" w:hAnsi="宋体" w:cs="宋体" w:hint="eastAsia"/>
          <w:color w:val="000000"/>
          <w:kern w:val="0"/>
          <w:sz w:val="32"/>
          <w:szCs w:val="32"/>
        </w:rPr>
        <w:t>：</w:t>
      </w:r>
      <w:r w:rsidR="0037376E">
        <w:rPr>
          <w:rFonts w:ascii="方正仿宋_GBK" w:eastAsia="方正仿宋_GBK" w:hAnsi="宋体" w:cs="宋体" w:hint="eastAsia"/>
          <w:color w:val="000000"/>
          <w:kern w:val="0"/>
          <w:sz w:val="32"/>
          <w:szCs w:val="32"/>
        </w:rPr>
        <w:t>性状、物理性能等均应符合国家药品包装容器（材料）标准。</w:t>
      </w:r>
    </w:p>
    <w:p w:rsidR="00F80A4A" w:rsidRPr="0098755F" w:rsidRDefault="00F80A4A" w:rsidP="00F80A4A">
      <w:pPr>
        <w:spacing w:line="594" w:lineRule="exact"/>
        <w:ind w:firstLineChars="200" w:firstLine="595"/>
        <w:rPr>
          <w:rFonts w:ascii="方正仿宋_GBK" w:eastAsia="方正仿宋_GBK" w:hAnsi="宋体" w:cs="宋体"/>
          <w:color w:val="000000"/>
          <w:kern w:val="0"/>
          <w:sz w:val="32"/>
          <w:szCs w:val="32"/>
        </w:rPr>
      </w:pPr>
    </w:p>
    <w:p w:rsidR="00F80A4A" w:rsidRDefault="00F80A4A"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（二）采购项目明细</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565"/>
        <w:gridCol w:w="2262"/>
        <w:gridCol w:w="1134"/>
        <w:gridCol w:w="1134"/>
        <w:gridCol w:w="1417"/>
        <w:gridCol w:w="1417"/>
      </w:tblGrid>
      <w:tr w:rsidR="00690FDD" w:rsidTr="00690FDD">
        <w:tc>
          <w:tcPr>
            <w:tcW w:w="670"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序号</w:t>
            </w:r>
          </w:p>
        </w:tc>
        <w:tc>
          <w:tcPr>
            <w:tcW w:w="1565"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产品名称</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用途</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2523D2">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材质</w:t>
            </w:r>
          </w:p>
        </w:tc>
        <w:tc>
          <w:tcPr>
            <w:tcW w:w="1417" w:type="dxa"/>
            <w:tcBorders>
              <w:top w:val="single" w:sz="4" w:space="0" w:color="auto"/>
              <w:left w:val="single" w:sz="4" w:space="0" w:color="auto"/>
              <w:bottom w:val="single" w:sz="4" w:space="0" w:color="auto"/>
              <w:right w:val="single" w:sz="4" w:space="0" w:color="auto"/>
            </w:tcBorders>
          </w:tcPr>
          <w:p w:rsidR="00690FDD" w:rsidRPr="00133117" w:rsidRDefault="00690FDD" w:rsidP="00690FDD">
            <w:pPr>
              <w:spacing w:line="594" w:lineRule="exact"/>
              <w:jc w:val="center"/>
              <w:rPr>
                <w:rFonts w:ascii="方正仿宋_GBK" w:eastAsia="方正仿宋_GBK"/>
                <w:kern w:val="0"/>
                <w:sz w:val="21"/>
                <w:szCs w:val="21"/>
              </w:rPr>
            </w:pPr>
            <w:r>
              <w:rPr>
                <w:rFonts w:ascii="方正仿宋_GBK" w:eastAsia="方正仿宋_GBK" w:hint="eastAsia"/>
                <w:kern w:val="0"/>
                <w:sz w:val="21"/>
                <w:szCs w:val="21"/>
              </w:rPr>
              <w:t>其它要求</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133117" w:rsidRDefault="00690FDD" w:rsidP="00690FDD">
            <w:pPr>
              <w:spacing w:line="594" w:lineRule="exact"/>
              <w:jc w:val="center"/>
              <w:rPr>
                <w:rFonts w:ascii="方正仿宋_GBK" w:eastAsia="方正仿宋_GBK"/>
                <w:kern w:val="0"/>
                <w:sz w:val="21"/>
                <w:szCs w:val="21"/>
              </w:rPr>
            </w:pPr>
            <w:r w:rsidRPr="00133117">
              <w:rPr>
                <w:rFonts w:ascii="方正仿宋_GBK" w:eastAsia="方正仿宋_GBK" w:hint="eastAsia"/>
                <w:kern w:val="0"/>
                <w:sz w:val="21"/>
                <w:szCs w:val="21"/>
              </w:rPr>
              <w:t>限价</w:t>
            </w:r>
          </w:p>
        </w:tc>
      </w:tr>
      <w:tr w:rsidR="00690FDD" w:rsidTr="00690FDD">
        <w:tc>
          <w:tcPr>
            <w:tcW w:w="670"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1</w:t>
            </w:r>
          </w:p>
        </w:tc>
        <w:tc>
          <w:tcPr>
            <w:tcW w:w="1565"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口服液体药用聚酯瓶</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250ml</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sidRPr="00C72D70">
              <w:rPr>
                <w:rFonts w:ascii="方正仿宋_GBK" w:eastAsia="方正仿宋_GBK" w:hint="eastAsia"/>
                <w:kern w:val="0"/>
                <w:sz w:val="21"/>
                <w:szCs w:val="21"/>
              </w:rPr>
              <w:t>口服液体包装用</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ind w:firstLineChars="100" w:firstLine="188"/>
              <w:jc w:val="center"/>
              <w:rPr>
                <w:rFonts w:ascii="方正仿宋_GBK" w:eastAsia="方正仿宋_GBK"/>
                <w:kern w:val="0"/>
                <w:sz w:val="21"/>
                <w:szCs w:val="21"/>
              </w:rPr>
            </w:pPr>
            <w:r>
              <w:rPr>
                <w:rFonts w:ascii="方正仿宋_GBK" w:eastAsia="方正仿宋_GBK" w:hint="eastAsia"/>
                <w:kern w:val="0"/>
                <w:sz w:val="21"/>
                <w:szCs w:val="21"/>
              </w:rPr>
              <w:t>聚对苯二甲酸乙二醇酯（PET）</w:t>
            </w:r>
          </w:p>
        </w:tc>
        <w:tc>
          <w:tcPr>
            <w:tcW w:w="1417" w:type="dxa"/>
            <w:tcBorders>
              <w:top w:val="single" w:sz="4" w:space="0" w:color="auto"/>
              <w:left w:val="single" w:sz="4" w:space="0" w:color="auto"/>
              <w:bottom w:val="single" w:sz="4" w:space="0" w:color="auto"/>
              <w:right w:val="single" w:sz="4" w:space="0" w:color="auto"/>
            </w:tcBorders>
          </w:tcPr>
          <w:p w:rsidR="002B1164" w:rsidRDefault="002B1164" w:rsidP="002523D2">
            <w:pPr>
              <w:jc w:val="center"/>
              <w:rPr>
                <w:rFonts w:ascii="方正仿宋_GBK" w:eastAsia="方正仿宋_GBK"/>
                <w:kern w:val="0"/>
                <w:sz w:val="21"/>
                <w:szCs w:val="21"/>
              </w:rPr>
            </w:pPr>
          </w:p>
          <w:p w:rsidR="00690FDD" w:rsidRDefault="00690FDD" w:rsidP="002523D2">
            <w:pPr>
              <w:jc w:val="center"/>
              <w:rPr>
                <w:rFonts w:ascii="方正仿宋_GBK" w:eastAsia="方正仿宋_GBK"/>
                <w:kern w:val="0"/>
                <w:sz w:val="21"/>
                <w:szCs w:val="21"/>
              </w:rPr>
            </w:pPr>
            <w:r w:rsidRPr="00690FDD">
              <w:rPr>
                <w:rFonts w:ascii="方正仿宋_GBK" w:eastAsia="方正仿宋_GBK" w:hint="eastAsia"/>
                <w:kern w:val="0"/>
                <w:sz w:val="21"/>
                <w:szCs w:val="21"/>
              </w:rPr>
              <w:t>棕色，有刻度、含酒杯</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Pr>
                <w:rFonts w:ascii="方正仿宋_GBK" w:eastAsia="方正仿宋_GBK" w:hint="eastAsia"/>
                <w:kern w:val="0"/>
                <w:sz w:val="21"/>
                <w:szCs w:val="21"/>
              </w:rPr>
              <w:t>1.60元/个</w:t>
            </w:r>
          </w:p>
        </w:tc>
      </w:tr>
      <w:tr w:rsidR="00690FDD" w:rsidTr="00690FDD">
        <w:tc>
          <w:tcPr>
            <w:tcW w:w="670" w:type="dxa"/>
            <w:tcBorders>
              <w:left w:val="single" w:sz="4" w:space="0" w:color="auto"/>
              <w:right w:val="single" w:sz="4" w:space="0" w:color="auto"/>
            </w:tcBorders>
            <w:vAlign w:val="center"/>
          </w:tcPr>
          <w:p w:rsidR="00690FDD" w:rsidRPr="00C72D70" w:rsidRDefault="00690FDD" w:rsidP="002523D2">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w:t>
            </w:r>
          </w:p>
        </w:tc>
        <w:tc>
          <w:tcPr>
            <w:tcW w:w="1565" w:type="dxa"/>
            <w:tcBorders>
              <w:left w:val="single" w:sz="4" w:space="0" w:color="auto"/>
              <w:right w:val="single" w:sz="4" w:space="0" w:color="auto"/>
            </w:tcBorders>
            <w:vAlign w:val="center"/>
          </w:tcPr>
          <w:p w:rsidR="00690FDD" w:rsidRPr="00C72D70" w:rsidRDefault="00690FDD" w:rsidP="00690FDD">
            <w:pPr>
              <w:spacing w:line="594" w:lineRule="exact"/>
              <w:jc w:val="center"/>
              <w:rPr>
                <w:rFonts w:ascii="方正仿宋_GBK" w:eastAsia="方正仿宋_GBK"/>
                <w:kern w:val="0"/>
                <w:sz w:val="21"/>
                <w:szCs w:val="21"/>
              </w:rPr>
            </w:pPr>
            <w:r w:rsidRPr="00690FDD">
              <w:rPr>
                <w:rFonts w:ascii="方正仿宋_GBK" w:eastAsia="方正仿宋_GBK" w:hint="eastAsia"/>
                <w:kern w:val="0"/>
                <w:sz w:val="21"/>
                <w:szCs w:val="21"/>
              </w:rPr>
              <w:t>聚氯乙烯</w:t>
            </w:r>
            <w:r w:rsidR="000433A3" w:rsidRPr="00690FDD">
              <w:rPr>
                <w:rFonts w:ascii="方正仿宋_GBK" w:eastAsia="方正仿宋_GBK" w:hint="eastAsia"/>
                <w:kern w:val="0"/>
                <w:sz w:val="21"/>
                <w:szCs w:val="21"/>
              </w:rPr>
              <w:t>药用</w:t>
            </w:r>
            <w:r w:rsidRPr="00690FDD">
              <w:rPr>
                <w:rFonts w:ascii="方正仿宋_GBK" w:eastAsia="方正仿宋_GBK" w:hint="eastAsia"/>
                <w:kern w:val="0"/>
                <w:sz w:val="21"/>
                <w:szCs w:val="21"/>
              </w:rPr>
              <w:t xml:space="preserve"> PVC 硬片</w:t>
            </w:r>
          </w:p>
        </w:tc>
        <w:tc>
          <w:tcPr>
            <w:tcW w:w="2262" w:type="dxa"/>
            <w:tcBorders>
              <w:top w:val="single" w:sz="4" w:space="0" w:color="auto"/>
              <w:left w:val="single" w:sz="4" w:space="0" w:color="auto"/>
              <w:bottom w:val="single" w:sz="4" w:space="0" w:color="auto"/>
              <w:right w:val="single" w:sz="4" w:space="0" w:color="auto"/>
            </w:tcBorders>
            <w:vAlign w:val="center"/>
          </w:tcPr>
          <w:p w:rsidR="00690FDD" w:rsidRDefault="00690FDD" w:rsidP="00690FDD">
            <w:pPr>
              <w:jc w:val="center"/>
              <w:rPr>
                <w:rFonts w:ascii="方正仿宋_GBK" w:eastAsia="方正仿宋_GBK"/>
                <w:kern w:val="0"/>
                <w:sz w:val="21"/>
                <w:szCs w:val="21"/>
              </w:rPr>
            </w:pPr>
          </w:p>
          <w:p w:rsidR="00690FDD" w:rsidRPr="00690FDD" w:rsidRDefault="00690FDD" w:rsidP="00690FDD">
            <w:pPr>
              <w:jc w:val="center"/>
              <w:rPr>
                <w:rFonts w:ascii="方正仿宋_GBK" w:eastAsia="方正仿宋_GBK"/>
                <w:kern w:val="0"/>
                <w:sz w:val="21"/>
                <w:szCs w:val="21"/>
              </w:rPr>
            </w:pPr>
            <w:r w:rsidRPr="00690FDD">
              <w:rPr>
                <w:rFonts w:ascii="方正仿宋_GBK" w:eastAsia="方正仿宋_GBK" w:hint="eastAsia"/>
                <w:kern w:val="0"/>
                <w:sz w:val="21"/>
                <w:szCs w:val="21"/>
              </w:rPr>
              <w:t>厚×宽：0.3 mm×140 mm</w:t>
            </w:r>
          </w:p>
          <w:p w:rsidR="00690FDD" w:rsidRPr="00C72D70" w:rsidRDefault="00690FDD" w:rsidP="002523D2">
            <w:pPr>
              <w:spacing w:line="594" w:lineRule="exact"/>
              <w:jc w:val="center"/>
              <w:rPr>
                <w:rFonts w:ascii="方正仿宋_GBK" w:eastAsia="方正仿宋_GBK"/>
                <w:kern w:val="0"/>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B1164">
            <w:pPr>
              <w:jc w:val="center"/>
              <w:rPr>
                <w:rFonts w:ascii="方正仿宋_GBK" w:eastAsia="方正仿宋_GBK"/>
                <w:kern w:val="0"/>
                <w:sz w:val="21"/>
                <w:szCs w:val="21"/>
              </w:rPr>
            </w:pPr>
            <w:r>
              <w:rPr>
                <w:rFonts w:ascii="方正仿宋_GBK" w:eastAsia="方正仿宋_GBK" w:hint="eastAsia"/>
                <w:kern w:val="0"/>
                <w:sz w:val="21"/>
                <w:szCs w:val="21"/>
              </w:rPr>
              <w:t>胶囊</w:t>
            </w:r>
            <w:r w:rsidR="002B1164">
              <w:rPr>
                <w:rFonts w:ascii="方正仿宋_GBK" w:eastAsia="方正仿宋_GBK" w:hint="eastAsia"/>
                <w:kern w:val="0"/>
                <w:sz w:val="21"/>
                <w:szCs w:val="21"/>
              </w:rPr>
              <w:t>包装用</w:t>
            </w:r>
          </w:p>
        </w:tc>
        <w:tc>
          <w:tcPr>
            <w:tcW w:w="1134"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sidRPr="00690FDD">
              <w:rPr>
                <w:rFonts w:ascii="方正仿宋_GBK" w:eastAsia="方正仿宋_GBK" w:hint="eastAsia"/>
                <w:kern w:val="0"/>
                <w:sz w:val="21"/>
                <w:szCs w:val="21"/>
              </w:rPr>
              <w:t>PVC(聚氯乙烯)</w:t>
            </w:r>
          </w:p>
        </w:tc>
        <w:tc>
          <w:tcPr>
            <w:tcW w:w="1417" w:type="dxa"/>
            <w:tcBorders>
              <w:top w:val="single" w:sz="4" w:space="0" w:color="auto"/>
              <w:left w:val="single" w:sz="4" w:space="0" w:color="auto"/>
              <w:bottom w:val="single" w:sz="4" w:space="0" w:color="auto"/>
              <w:right w:val="single" w:sz="4" w:space="0" w:color="auto"/>
            </w:tcBorders>
          </w:tcPr>
          <w:p w:rsidR="002B1164" w:rsidRDefault="002B1164" w:rsidP="002523D2">
            <w:pPr>
              <w:jc w:val="center"/>
              <w:rPr>
                <w:rFonts w:ascii="方正仿宋_GBK" w:eastAsia="方正仿宋_GBK"/>
                <w:kern w:val="0"/>
                <w:sz w:val="21"/>
                <w:szCs w:val="21"/>
              </w:rPr>
            </w:pPr>
          </w:p>
          <w:p w:rsidR="00690FDD" w:rsidRDefault="002B1164" w:rsidP="002523D2">
            <w:pPr>
              <w:jc w:val="center"/>
              <w:rPr>
                <w:rFonts w:ascii="方正仿宋_GBK" w:eastAsia="方正仿宋_GBK"/>
                <w:kern w:val="0"/>
                <w:sz w:val="21"/>
                <w:szCs w:val="21"/>
              </w:rPr>
            </w:pPr>
            <w:r>
              <w:rPr>
                <w:rFonts w:ascii="方正仿宋_GBK" w:eastAsia="方正仿宋_GBK" w:hint="eastAsia"/>
                <w:kern w:val="0"/>
                <w:sz w:val="21"/>
                <w:szCs w:val="21"/>
              </w:rPr>
              <w:t>无</w:t>
            </w:r>
          </w:p>
        </w:tc>
        <w:tc>
          <w:tcPr>
            <w:tcW w:w="1417" w:type="dxa"/>
            <w:tcBorders>
              <w:top w:val="single" w:sz="4" w:space="0" w:color="auto"/>
              <w:left w:val="single" w:sz="4" w:space="0" w:color="auto"/>
              <w:bottom w:val="single" w:sz="4" w:space="0" w:color="auto"/>
              <w:right w:val="single" w:sz="4" w:space="0" w:color="auto"/>
            </w:tcBorders>
            <w:vAlign w:val="center"/>
          </w:tcPr>
          <w:p w:rsidR="00690FDD" w:rsidRPr="00C72D70" w:rsidRDefault="00690FDD" w:rsidP="002523D2">
            <w:pPr>
              <w:jc w:val="center"/>
              <w:rPr>
                <w:rFonts w:ascii="方正仿宋_GBK" w:eastAsia="方正仿宋_GBK"/>
                <w:kern w:val="0"/>
                <w:sz w:val="21"/>
                <w:szCs w:val="21"/>
              </w:rPr>
            </w:pPr>
            <w:r>
              <w:rPr>
                <w:rFonts w:ascii="方正仿宋_GBK" w:eastAsia="方正仿宋_GBK" w:hint="eastAsia"/>
                <w:kern w:val="0"/>
                <w:sz w:val="21"/>
                <w:szCs w:val="21"/>
              </w:rPr>
              <w:t>27元/公斤</w:t>
            </w:r>
          </w:p>
        </w:tc>
      </w:tr>
    </w:tbl>
    <w:p w:rsidR="00E76464" w:rsidRDefault="005E7ED7" w:rsidP="00D25D2E">
      <w:pPr>
        <w:spacing w:line="594" w:lineRule="exact"/>
        <w:ind w:firstLineChars="200" w:firstLine="595"/>
        <w:outlineLvl w:val="0"/>
        <w:rPr>
          <w:rFonts w:ascii="方正小标宋_GBK" w:eastAsia="方正小标宋_GBK"/>
          <w:sz w:val="32"/>
          <w:szCs w:val="32"/>
        </w:rPr>
      </w:pPr>
      <w:bookmarkStart w:id="0" w:name="_Toc43738747"/>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0"/>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w:t>
      </w:r>
      <w:r w:rsidR="00A129A4">
        <w:rPr>
          <w:rFonts w:ascii="方正仿宋_GBK" w:eastAsia="方正仿宋_GBK" w:hint="eastAsia"/>
          <w:sz w:val="32"/>
          <w:szCs w:val="32"/>
        </w:rPr>
        <w:t>采购人下订单后</w:t>
      </w:r>
      <w:r w:rsidR="004E225A">
        <w:rPr>
          <w:rFonts w:eastAsia="方正仿宋_GBK" w:hint="eastAsia"/>
          <w:kern w:val="0"/>
          <w:sz w:val="32"/>
          <w:szCs w:val="32"/>
        </w:rPr>
        <w:t>5</w:t>
      </w:r>
      <w:r w:rsidR="00A129A4">
        <w:rPr>
          <w:rFonts w:eastAsia="方正仿宋_GBK" w:hint="eastAsia"/>
          <w:kern w:val="0"/>
          <w:sz w:val="32"/>
          <w:szCs w:val="32"/>
        </w:rPr>
        <w:t>个工作</w:t>
      </w:r>
      <w:r>
        <w:rPr>
          <w:rFonts w:ascii="方正仿宋_GBK" w:eastAsia="方正仿宋_GBK" w:hint="eastAsia"/>
          <w:sz w:val="32"/>
          <w:szCs w:val="32"/>
        </w:rPr>
        <w:t>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9F1453">
      <w:pPr>
        <w:snapToGrid w:val="0"/>
        <w:spacing w:line="594" w:lineRule="exact"/>
        <w:ind w:firstLineChars="200" w:firstLine="595"/>
        <w:rPr>
          <w:rFonts w:ascii="方正仿宋_GBK" w:eastAsia="方正仿宋_GBK"/>
          <w:sz w:val="32"/>
          <w:szCs w:val="32"/>
        </w:rPr>
      </w:pPr>
      <w:bookmarkStart w:id="1" w:name="_Toc267320052"/>
      <w:r>
        <w:rPr>
          <w:rFonts w:ascii="方正仿宋_GBK" w:eastAsia="方正仿宋_GBK" w:hint="eastAsia"/>
          <w:sz w:val="32"/>
          <w:szCs w:val="32"/>
        </w:rPr>
        <w:t>项目款</w:t>
      </w:r>
      <w:r w:rsidR="00363D28">
        <w:rPr>
          <w:rFonts w:ascii="方正仿宋_GBK" w:eastAsia="方正仿宋_GBK" w:hint="eastAsia"/>
          <w:sz w:val="32"/>
          <w:szCs w:val="32"/>
        </w:rPr>
        <w:t>在</w:t>
      </w:r>
      <w:r>
        <w:rPr>
          <w:rFonts w:ascii="方正仿宋_GBK" w:eastAsia="方正仿宋_GBK" w:hint="eastAsia"/>
          <w:sz w:val="32"/>
          <w:szCs w:val="32"/>
        </w:rPr>
        <w:t>采购人验收合格后</w:t>
      </w:r>
      <w:r w:rsidR="00116735">
        <w:rPr>
          <w:rFonts w:ascii="方正仿宋_GBK" w:eastAsia="方正仿宋_GBK" w:hint="eastAsia"/>
          <w:sz w:val="32"/>
          <w:szCs w:val="32"/>
        </w:rPr>
        <w:t>90</w:t>
      </w:r>
      <w:r w:rsidR="009F1453">
        <w:rPr>
          <w:rFonts w:ascii="方正仿宋_GBK" w:eastAsia="方正仿宋_GBK" w:hint="eastAsia"/>
          <w:sz w:val="32"/>
          <w:szCs w:val="32"/>
        </w:rPr>
        <w:t>日内</w:t>
      </w:r>
      <w:r w:rsidR="009F1453" w:rsidRPr="0006697B">
        <w:rPr>
          <w:rFonts w:ascii="方正仿宋_GBK" w:eastAsia="方正仿宋_GBK" w:hint="eastAsia"/>
          <w:sz w:val="32"/>
          <w:szCs w:val="32"/>
        </w:rPr>
        <w:t>一次性付清</w:t>
      </w:r>
      <w:r w:rsidRPr="0006697B">
        <w:rPr>
          <w:rFonts w:ascii="方正仿宋_GBK" w:eastAsia="方正仿宋_GBK" w:hint="eastAsia"/>
          <w:sz w:val="32"/>
          <w:szCs w:val="32"/>
        </w:rPr>
        <w:t>货款</w:t>
      </w:r>
      <w:r w:rsidR="004E225A">
        <w:rPr>
          <w:rFonts w:ascii="方正仿宋_GBK" w:eastAsia="方正仿宋_GBK" w:hint="eastAsia"/>
          <w:sz w:val="32"/>
          <w:szCs w:val="32"/>
        </w:rPr>
        <w:t>，如遇特殊情况，双方协商解决</w:t>
      </w:r>
      <w:r w:rsidR="009F1453">
        <w:rPr>
          <w:rFonts w:ascii="方正仿宋_GBK" w:eastAsia="方正仿宋_GBK" w:hint="eastAsia"/>
          <w:sz w:val="32"/>
          <w:szCs w:val="32"/>
        </w:rPr>
        <w:t>。</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7E2838">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1"/>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lastRenderedPageBreak/>
        <w:t>（四）验收</w:t>
      </w:r>
    </w:p>
    <w:p w:rsidR="00656255" w:rsidRDefault="00E76464"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w:t>
      </w:r>
      <w:r w:rsidR="00363D28">
        <w:rPr>
          <w:rFonts w:ascii="方正仿宋_GBK" w:eastAsia="方正仿宋_GBK" w:hint="eastAsia"/>
          <w:sz w:val="32"/>
          <w:szCs w:val="32"/>
        </w:rPr>
        <w:t>采购人所需产品</w:t>
      </w:r>
      <w:r>
        <w:rPr>
          <w:rFonts w:ascii="方正仿宋_GBK" w:eastAsia="方正仿宋_GBK" w:hint="eastAsia"/>
          <w:sz w:val="32"/>
          <w:szCs w:val="32"/>
        </w:rPr>
        <w:t>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环节作出开箱记录并</w:t>
      </w:r>
      <w:r>
        <w:rPr>
          <w:rFonts w:ascii="方正仿宋_GBK" w:eastAsia="方正仿宋_GBK"/>
          <w:sz w:val="32"/>
          <w:szCs w:val="32"/>
        </w:rPr>
        <w:t>双方签字确认</w:t>
      </w:r>
      <w:r>
        <w:rPr>
          <w:rFonts w:ascii="方正仿宋_GBK" w:eastAsia="方正仿宋_GBK" w:hint="eastAsia"/>
          <w:sz w:val="32"/>
          <w:szCs w:val="32"/>
        </w:rPr>
        <w:t>后，交付采购人验收。</w:t>
      </w:r>
      <w:r w:rsidR="00656255">
        <w:rPr>
          <w:rFonts w:ascii="方正仿宋_GBK" w:eastAsia="方正仿宋_GBK"/>
          <w:sz w:val="32"/>
          <w:szCs w:val="32"/>
        </w:rPr>
        <w:t>验收合格条件如下：</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1.2产品名称</w:t>
      </w:r>
      <w:r>
        <w:rPr>
          <w:rFonts w:ascii="方正仿宋_GBK" w:eastAsia="方正仿宋_GBK"/>
          <w:sz w:val="32"/>
          <w:szCs w:val="32"/>
        </w:rPr>
        <w:t>、规格、技术参数以及商品品牌、生产厂家等与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3产品</w:t>
      </w:r>
      <w:r>
        <w:rPr>
          <w:rFonts w:ascii="方正仿宋_GBK" w:eastAsia="方正仿宋_GBK"/>
          <w:sz w:val="32"/>
          <w:szCs w:val="32"/>
        </w:rPr>
        <w:t>装箱单、合格证等资料齐全。</w:t>
      </w:r>
    </w:p>
    <w:p w:rsidR="00656255" w:rsidRDefault="00656255" w:rsidP="00656255">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45705"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w:t>
      </w:r>
      <w:r w:rsidR="00E76464">
        <w:rPr>
          <w:rFonts w:ascii="方正小标宋_GBK" w:eastAsia="方正小标宋_GBK" w:hint="eastAsia"/>
          <w:sz w:val="32"/>
          <w:szCs w:val="32"/>
        </w:rPr>
        <w:t>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w:t>
      </w:r>
      <w:r w:rsidR="00385802" w:rsidRPr="00385802">
        <w:rPr>
          <w:rFonts w:ascii="方正仿宋_GBK" w:eastAsia="方正仿宋_GBK" w:hint="eastAsia"/>
          <w:sz w:val="32"/>
          <w:szCs w:val="32"/>
        </w:rPr>
        <w:t>提供的产品均为符合国家标准、 行业标准及产品注册要求</w:t>
      </w:r>
      <w:r w:rsidR="00385802">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1.3供应商的质量保证期承诺优于国家“三包”规定的，按供应商实际承诺执行。</w:t>
      </w:r>
    </w:p>
    <w:p w:rsidR="00E76464" w:rsidRPr="00385802" w:rsidRDefault="00E76464" w:rsidP="00D25D2E">
      <w:pPr>
        <w:spacing w:line="594" w:lineRule="exact"/>
        <w:ind w:firstLineChars="200" w:firstLine="595"/>
        <w:outlineLvl w:val="0"/>
        <w:rPr>
          <w:rFonts w:ascii="方正仿宋_GBK" w:eastAsia="方正仿宋_GBK"/>
          <w:sz w:val="32"/>
          <w:szCs w:val="32"/>
        </w:rPr>
      </w:pPr>
      <w:r w:rsidRPr="00385802">
        <w:rPr>
          <w:rFonts w:ascii="方正仿宋_GBK" w:eastAsia="方正仿宋_GBK" w:hint="eastAsia"/>
          <w:sz w:val="32"/>
          <w:szCs w:val="32"/>
        </w:rPr>
        <w:t>2.售后服务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lastRenderedPageBreak/>
        <w:t>2.1供应商</w:t>
      </w:r>
      <w:r w:rsidRPr="00385802">
        <w:rPr>
          <w:rFonts w:ascii="方正仿宋_GBK" w:eastAsia="方正仿宋_GBK" w:hint="eastAsia"/>
          <w:sz w:val="32"/>
          <w:szCs w:val="32"/>
        </w:rPr>
        <w:t>有义务配合生产厂家根据客户需要对所提供的新产品、新技术提供学习培训、学习讲座等一切伴随服务。</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2.2供应商应</w:t>
      </w:r>
      <w:r w:rsidRPr="00385802">
        <w:rPr>
          <w:rFonts w:ascii="方正仿宋_GBK" w:eastAsia="方正仿宋_GBK" w:hint="eastAsia"/>
          <w:sz w:val="32"/>
          <w:szCs w:val="32"/>
        </w:rPr>
        <w:t xml:space="preserve">协助生产厂家对销售的产品质量进行严格控制，若因产品质量问题出现人身财产损失， </w:t>
      </w:r>
      <w:r>
        <w:rPr>
          <w:rFonts w:ascii="方正仿宋_GBK" w:eastAsia="方正仿宋_GBK" w:hint="eastAsia"/>
          <w:sz w:val="32"/>
          <w:szCs w:val="32"/>
        </w:rPr>
        <w:t>供应商</w:t>
      </w:r>
      <w:r w:rsidRPr="00385802">
        <w:rPr>
          <w:rFonts w:ascii="方正仿宋_GBK" w:eastAsia="方正仿宋_GBK" w:hint="eastAsia"/>
          <w:sz w:val="32"/>
          <w:szCs w:val="32"/>
        </w:rPr>
        <w:t>将按照《中华人民共和国产品质量法》、《中华人民共和国消费者权益保护法》、《中华人民共和国医疗器械监督管理条例》 等相关法律法规和具体情况承担相应的连带责任，并积极协商调解，尽快解决问题。</w:t>
      </w:r>
    </w:p>
    <w:p w:rsidR="00385802" w:rsidRPr="00385802" w:rsidRDefault="00385802" w:rsidP="00385802">
      <w:pPr>
        <w:widowControl/>
        <w:ind w:firstLineChars="200" w:firstLine="595"/>
        <w:rPr>
          <w:rFonts w:ascii="方正仿宋_GBK" w:eastAsia="方正仿宋_GBK"/>
          <w:sz w:val="32"/>
          <w:szCs w:val="32"/>
        </w:rPr>
      </w:pPr>
      <w:r>
        <w:rPr>
          <w:rFonts w:ascii="方正仿宋_GBK" w:eastAsia="方正仿宋_GBK" w:hint="eastAsia"/>
          <w:sz w:val="32"/>
          <w:szCs w:val="32"/>
        </w:rPr>
        <w:t>2.4</w:t>
      </w:r>
      <w:r w:rsidRPr="00385802">
        <w:rPr>
          <w:rFonts w:ascii="方正仿宋_GBK" w:eastAsia="方正仿宋_GBK" w:hint="eastAsia"/>
          <w:sz w:val="32"/>
          <w:szCs w:val="32"/>
        </w:rPr>
        <w:t>服务方式</w:t>
      </w:r>
    </w:p>
    <w:p w:rsidR="00385802" w:rsidRPr="00385802" w:rsidRDefault="00385802" w:rsidP="00385802">
      <w:pPr>
        <w:widowControl/>
        <w:ind w:firstLineChars="200" w:firstLine="595"/>
        <w:rPr>
          <w:rFonts w:ascii="方正仿宋_GBK" w:eastAsia="方正仿宋_GBK"/>
          <w:sz w:val="32"/>
          <w:szCs w:val="32"/>
        </w:rPr>
      </w:pPr>
      <w:r w:rsidRPr="00385802">
        <w:rPr>
          <w:rFonts w:ascii="方正仿宋_GBK" w:eastAsia="方正仿宋_GBK" w:hint="eastAsia"/>
          <w:sz w:val="32"/>
          <w:szCs w:val="32"/>
        </w:rPr>
        <w:t xml:space="preserve">通过电话或现场沟通， </w:t>
      </w:r>
      <w:r>
        <w:rPr>
          <w:rFonts w:ascii="方正仿宋_GBK" w:eastAsia="方正仿宋_GBK" w:hint="eastAsia"/>
          <w:sz w:val="32"/>
          <w:szCs w:val="32"/>
        </w:rPr>
        <w:t>供应商</w:t>
      </w:r>
      <w:r w:rsidRPr="00385802">
        <w:rPr>
          <w:rFonts w:ascii="方正仿宋_GBK" w:eastAsia="方正仿宋_GBK" w:hint="eastAsia"/>
          <w:sz w:val="32"/>
          <w:szCs w:val="32"/>
        </w:rPr>
        <w:t>售后人员在规定时间内对</w:t>
      </w:r>
      <w:r w:rsidR="00363D28">
        <w:rPr>
          <w:rFonts w:ascii="方正仿宋_GBK" w:eastAsia="方正仿宋_GBK" w:hint="eastAsia"/>
          <w:sz w:val="32"/>
          <w:szCs w:val="32"/>
        </w:rPr>
        <w:t>所供产品的</w:t>
      </w:r>
      <w:r w:rsidRPr="00385802">
        <w:rPr>
          <w:rFonts w:ascii="方正仿宋_GBK" w:eastAsia="方正仿宋_GBK" w:hint="eastAsia"/>
          <w:sz w:val="32"/>
          <w:szCs w:val="32"/>
        </w:rPr>
        <w:t>损坏做确认，并</w:t>
      </w:r>
      <w:r w:rsidR="00363D28">
        <w:rPr>
          <w:rFonts w:ascii="方正仿宋_GBK" w:eastAsia="方正仿宋_GBK" w:hint="eastAsia"/>
          <w:sz w:val="32"/>
          <w:szCs w:val="32"/>
        </w:rPr>
        <w:t>及时</w:t>
      </w:r>
      <w:r w:rsidRPr="00385802">
        <w:rPr>
          <w:rFonts w:ascii="方正仿宋_GBK" w:eastAsia="方正仿宋_GBK" w:hint="eastAsia"/>
          <w:sz w:val="32"/>
          <w:szCs w:val="32"/>
        </w:rPr>
        <w:t>更换，最终解决损坏问题。</w:t>
      </w:r>
    </w:p>
    <w:p w:rsidR="00E76464" w:rsidRDefault="00E45705" w:rsidP="00D25D2E">
      <w:pPr>
        <w:spacing w:line="594" w:lineRule="exact"/>
        <w:ind w:firstLineChars="150" w:firstLine="446"/>
        <w:outlineLvl w:val="0"/>
        <w:rPr>
          <w:rFonts w:ascii="方正小标宋_GBK" w:eastAsia="方正小标宋_GBK"/>
          <w:sz w:val="32"/>
          <w:szCs w:val="32"/>
        </w:rPr>
      </w:pPr>
      <w:bookmarkStart w:id="2" w:name="_Toc43738748"/>
      <w:r>
        <w:rPr>
          <w:rFonts w:ascii="方正小标宋_GBK" w:eastAsia="方正小标宋_GBK" w:hint="eastAsia"/>
          <w:sz w:val="32"/>
          <w:szCs w:val="32"/>
        </w:rPr>
        <w:t>五</w:t>
      </w:r>
      <w:r w:rsidR="00E76464">
        <w:rPr>
          <w:rFonts w:ascii="方正小标宋_GBK" w:eastAsia="方正小标宋_GBK" w:hint="eastAsia"/>
          <w:sz w:val="32"/>
          <w:szCs w:val="32"/>
        </w:rPr>
        <w:t>、</w:t>
      </w:r>
      <w:bookmarkEnd w:id="2"/>
      <w:r w:rsidR="00E76464">
        <w:rPr>
          <w:rFonts w:ascii="方正小标宋_GBK" w:eastAsia="方正小标宋_GBK" w:hint="eastAsia"/>
          <w:sz w:val="32"/>
          <w:szCs w:val="32"/>
        </w:rPr>
        <w:t>响应文件构成及要求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E76464" w:rsidRPr="00352354" w:rsidRDefault="00E76464" w:rsidP="00352354">
      <w:pPr>
        <w:ind w:firstLineChars="200" w:firstLine="595"/>
        <w:rPr>
          <w:rFonts w:ascii="方正仿宋_GBK" w:eastAsia="方正仿宋_GBK"/>
          <w:sz w:val="32"/>
          <w:szCs w:val="32"/>
        </w:rPr>
      </w:pPr>
      <w:r>
        <w:rPr>
          <w:rFonts w:ascii="方正仿宋_GBK" w:eastAsia="方正仿宋_GBK" w:hint="eastAsia"/>
          <w:sz w:val="32"/>
          <w:szCs w:val="32"/>
        </w:rPr>
        <w:t>1.技术要求对照表（附件</w:t>
      </w:r>
      <w:r w:rsidR="00573AF5">
        <w:rPr>
          <w:rFonts w:ascii="方正仿宋_GBK" w:eastAsia="方正仿宋_GBK" w:hint="eastAsia"/>
          <w:sz w:val="32"/>
          <w:szCs w:val="32"/>
        </w:rPr>
        <w:t>三</w:t>
      </w:r>
      <w:r>
        <w:rPr>
          <w:rFonts w:ascii="方正仿宋_GBK" w:eastAsia="方正仿宋_GBK" w:hint="eastAsia"/>
          <w:sz w:val="32"/>
          <w:szCs w:val="32"/>
        </w:rPr>
        <w:t>）。</w:t>
      </w:r>
      <w:r w:rsidR="00352354">
        <w:rPr>
          <w:rFonts w:ascii="方正仿宋_GBK" w:eastAsia="方正仿宋_GBK" w:hint="eastAsia"/>
          <w:sz w:val="32"/>
          <w:szCs w:val="32"/>
        </w:rPr>
        <w:t>(</w:t>
      </w:r>
      <w:r w:rsidR="00352354" w:rsidRPr="00352354">
        <w:rPr>
          <w:rFonts w:ascii="方正仿宋_GBK" w:eastAsia="方正仿宋_GBK" w:hint="eastAsia"/>
          <w:sz w:val="32"/>
          <w:szCs w:val="32"/>
        </w:rPr>
        <w:t>投标者必须满足所有参数,有一条不满足将视为废标处理,如有优于上</w:t>
      </w:r>
      <w:r w:rsidR="00352354">
        <w:rPr>
          <w:rFonts w:ascii="方正仿宋_GBK" w:eastAsia="方正仿宋_GBK" w:hint="eastAsia"/>
          <w:sz w:val="32"/>
          <w:szCs w:val="32"/>
        </w:rPr>
        <w:t>述</w:t>
      </w:r>
      <w:r w:rsidR="00352354" w:rsidRPr="00352354">
        <w:rPr>
          <w:rFonts w:ascii="方正仿宋_GBK" w:eastAsia="方正仿宋_GBK" w:hint="eastAsia"/>
          <w:sz w:val="32"/>
          <w:szCs w:val="32"/>
        </w:rPr>
        <w:t>参数可标示出来。</w:t>
      </w:r>
      <w:r w:rsidR="00352354">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w:t>
      </w:r>
      <w:r w:rsidR="00573AF5">
        <w:rPr>
          <w:rFonts w:ascii="方正仿宋_GBK" w:eastAsia="方正仿宋_GBK" w:hint="eastAsia"/>
          <w:sz w:val="32"/>
          <w:szCs w:val="32"/>
        </w:rPr>
        <w:t>四</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E76464" w:rsidRDefault="00E76464" w:rsidP="00D25D2E">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3.1提供投标人有效工商营业执照,符合本次采购经营范围。</w:t>
      </w:r>
    </w:p>
    <w:p w:rsidR="00B763CC" w:rsidRPr="006844E2" w:rsidRDefault="00B763CC" w:rsidP="00B763CC">
      <w:pPr>
        <w:spacing w:line="594" w:lineRule="exact"/>
        <w:ind w:firstLineChars="200" w:firstLine="595"/>
        <w:rPr>
          <w:rFonts w:ascii="方正仿宋_GBK" w:eastAsia="方正仿宋_GBK" w:hAnsi="新宋体" w:cs="新宋体"/>
          <w:color w:val="000000" w:themeColor="text1"/>
          <w:sz w:val="32"/>
          <w:szCs w:val="32"/>
        </w:rPr>
      </w:pPr>
      <w:r w:rsidRPr="006844E2">
        <w:rPr>
          <w:rFonts w:ascii="方正仿宋_GBK" w:eastAsia="方正仿宋_GBK" w:hAnsi="新宋体" w:cs="新宋体" w:hint="eastAsia"/>
          <w:color w:val="000000" w:themeColor="text1"/>
          <w:sz w:val="32"/>
          <w:szCs w:val="32"/>
        </w:rPr>
        <w:t>3.2提供投标人</w:t>
      </w:r>
      <w:r w:rsidR="00225D02">
        <w:rPr>
          <w:rFonts w:ascii="方正仿宋_GBK" w:eastAsia="方正仿宋_GBK" w:hAnsi="新宋体" w:cs="新宋体" w:hint="eastAsia"/>
          <w:color w:val="000000" w:themeColor="text1"/>
          <w:sz w:val="32"/>
          <w:szCs w:val="32"/>
        </w:rPr>
        <w:t>在国家药品监督管理局药品评审中心药包材登记</w:t>
      </w:r>
      <w:r w:rsidR="00225D02">
        <w:rPr>
          <w:rFonts w:ascii="方正仿宋_GBK" w:eastAsia="方正仿宋_GBK" w:hAnsi="新宋体" w:cs="新宋体" w:hint="eastAsia"/>
          <w:color w:val="000000" w:themeColor="text1"/>
          <w:sz w:val="32"/>
          <w:szCs w:val="32"/>
        </w:rPr>
        <w:lastRenderedPageBreak/>
        <w:t>信息的证明</w:t>
      </w:r>
      <w:r w:rsidR="006844E2" w:rsidRPr="006844E2">
        <w:rPr>
          <w:rFonts w:ascii="方正仿宋_GBK" w:eastAsia="方正仿宋_GBK" w:hAnsi="新宋体" w:cs="新宋体" w:hint="eastAsia"/>
          <w:color w:val="000000" w:themeColor="text1"/>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3</w:t>
      </w:r>
      <w:r>
        <w:rPr>
          <w:rFonts w:ascii="方正仿宋_GBK" w:eastAsia="方正仿宋_GBK" w:hAnsi="新宋体" w:cs="新宋体" w:hint="eastAsia"/>
          <w:sz w:val="32"/>
          <w:szCs w:val="32"/>
        </w:rPr>
        <w:t>若投标人非投标产品制造商，须提供投标产品制造商授权投标供应商销售产品的授权书。</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4</w:t>
      </w:r>
      <w:r>
        <w:rPr>
          <w:rFonts w:ascii="方正仿宋_GBK" w:eastAsia="方正仿宋_GBK" w:hAnsi="新宋体" w:cs="新宋体" w:hint="eastAsia"/>
          <w:sz w:val="32"/>
          <w:szCs w:val="32"/>
        </w:rPr>
        <w:t>若投标人代表不是投标人法定代表人，须持有法定代表人授权委托书（附件</w:t>
      </w:r>
      <w:r w:rsidR="00573AF5">
        <w:rPr>
          <w:rFonts w:ascii="方正仿宋_GBK" w:eastAsia="方正仿宋_GBK" w:hAnsi="新宋体" w:cs="新宋体" w:hint="eastAsia"/>
          <w:sz w:val="32"/>
          <w:szCs w:val="32"/>
        </w:rPr>
        <w:t>五</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5</w:t>
      </w:r>
      <w:r>
        <w:rPr>
          <w:rFonts w:ascii="方正仿宋_GBK" w:eastAsia="方正仿宋_GBK" w:hAnsi="新宋体" w:cs="新宋体" w:hint="eastAsia"/>
          <w:sz w:val="32"/>
          <w:szCs w:val="32"/>
        </w:rPr>
        <w:t>投标人法定代表人身份证明书（附件</w:t>
      </w:r>
      <w:r w:rsidR="00573AF5">
        <w:rPr>
          <w:rFonts w:ascii="方正仿宋_GBK" w:eastAsia="方正仿宋_GBK" w:hAnsi="新宋体" w:cs="新宋体" w:hint="eastAsia"/>
          <w:sz w:val="32"/>
          <w:szCs w:val="32"/>
        </w:rPr>
        <w:t>六</w:t>
      </w:r>
      <w:r>
        <w:rPr>
          <w:rFonts w:ascii="方正仿宋_GBK" w:eastAsia="方正仿宋_GBK" w:hAnsi="新宋体" w:cs="新宋体" w:hint="eastAsia"/>
          <w:sz w:val="32"/>
          <w:szCs w:val="32"/>
        </w:rPr>
        <w:t>）。</w:t>
      </w:r>
    </w:p>
    <w:p w:rsidR="00E76464" w:rsidRDefault="00E76464" w:rsidP="00D25D2E">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w:t>
      </w:r>
      <w:r w:rsidR="00B763CC">
        <w:rPr>
          <w:rFonts w:ascii="方正仿宋_GBK" w:eastAsia="方正仿宋_GBK" w:hAnsi="新宋体" w:cs="新宋体" w:hint="eastAsia"/>
          <w:sz w:val="32"/>
          <w:szCs w:val="32"/>
        </w:rPr>
        <w:t>6</w:t>
      </w:r>
      <w:r>
        <w:rPr>
          <w:rFonts w:ascii="方正仿宋_GBK" w:eastAsia="方正仿宋_GBK" w:hAnsi="新宋体" w:cs="新宋体" w:hint="eastAsia"/>
          <w:sz w:val="32"/>
          <w:szCs w:val="32"/>
        </w:rPr>
        <w:t>提供投标产品制造商的有效工商营业执照复印件。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w:t>
      </w:r>
      <w:r w:rsidR="00573AF5">
        <w:rPr>
          <w:rFonts w:ascii="方正仿宋_GBK" w:eastAsia="方正仿宋_GBK" w:hint="eastAsia"/>
          <w:sz w:val="32"/>
          <w:szCs w:val="32"/>
        </w:rPr>
        <w:t>七</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w:t>
      </w:r>
      <w:r w:rsidR="00573AF5">
        <w:rPr>
          <w:rFonts w:ascii="方正仿宋_GBK" w:eastAsia="方正仿宋_GBK" w:hint="eastAsia"/>
          <w:sz w:val="32"/>
          <w:szCs w:val="32"/>
        </w:rPr>
        <w:t>八</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w:t>
      </w:r>
      <w:r w:rsidR="00573AF5">
        <w:rPr>
          <w:rFonts w:ascii="方正仿宋_GBK" w:eastAsia="方正仿宋_GBK" w:hint="eastAsia"/>
          <w:sz w:val="32"/>
          <w:szCs w:val="32"/>
        </w:rPr>
        <w:t>九</w:t>
      </w:r>
      <w:r>
        <w:rPr>
          <w:rFonts w:ascii="方正仿宋_GBK" w:eastAsia="方正仿宋_GBK" w:hint="eastAsia"/>
          <w:sz w:val="32"/>
          <w:szCs w:val="32"/>
        </w:rPr>
        <w:t>）。</w:t>
      </w:r>
    </w:p>
    <w:p w:rsidR="001D2F16" w:rsidRDefault="001D2F16" w:rsidP="001D2F16">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8.项目报价表（附件</w:t>
      </w:r>
      <w:r w:rsidR="00573AF5">
        <w:rPr>
          <w:rFonts w:ascii="方正仿宋_GBK" w:eastAsia="方正仿宋_GBK" w:hint="eastAsia"/>
          <w:sz w:val="32"/>
          <w:szCs w:val="32"/>
        </w:rPr>
        <w:t>十</w:t>
      </w:r>
      <w:r w:rsidRPr="001D2F16">
        <w:rPr>
          <w:rFonts w:ascii="方正仿宋_GBK" w:eastAsia="方正仿宋_GBK" w:hint="eastAsia"/>
          <w:sz w:val="32"/>
          <w:szCs w:val="32"/>
        </w:rPr>
        <w:t>）。</w:t>
      </w:r>
    </w:p>
    <w:p w:rsidR="00E76464" w:rsidRDefault="00E76464" w:rsidP="001D2F16">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以上所有资料须每页加盖投标供应商公章，装订成册，其他资料按以上顺序装订，封面见附件一。</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六</w:t>
      </w:r>
      <w:r w:rsidR="00E76464">
        <w:rPr>
          <w:rFonts w:ascii="方正小标宋_GBK" w:eastAsia="方正小标宋_GBK" w:hint="eastAsia"/>
          <w:sz w:val="32"/>
          <w:szCs w:val="32"/>
        </w:rPr>
        <w:t>、报价要求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w:t>
      </w:r>
      <w:r w:rsidR="00423CAA">
        <w:rPr>
          <w:rFonts w:ascii="方正仿宋_GBK" w:eastAsia="方正仿宋_GBK" w:hint="eastAsia"/>
          <w:sz w:val="32"/>
          <w:szCs w:val="32"/>
        </w:rPr>
        <w:t>报价为含税包干价。</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无论询比结果如何，供应商参与本项目的所有费用均自行承担。</w:t>
      </w:r>
    </w:p>
    <w:p w:rsidR="00E76464" w:rsidRDefault="00E45705" w:rsidP="00D25D2E">
      <w:pPr>
        <w:spacing w:line="594" w:lineRule="exact"/>
        <w:ind w:firstLineChars="200" w:firstLine="595"/>
        <w:rPr>
          <w:rFonts w:ascii="方正小标宋_GBK" w:eastAsia="方正小标宋_GBK"/>
          <w:sz w:val="32"/>
          <w:szCs w:val="32"/>
        </w:rPr>
      </w:pPr>
      <w:r w:rsidRPr="00BD760A">
        <w:rPr>
          <w:rFonts w:ascii="方正小标宋_GBK" w:eastAsia="方正小标宋_GBK" w:hint="eastAsia"/>
          <w:sz w:val="32"/>
          <w:szCs w:val="32"/>
        </w:rPr>
        <w:t>七</w:t>
      </w:r>
      <w:r w:rsidR="00E76464" w:rsidRPr="00BD760A">
        <w:rPr>
          <w:rFonts w:ascii="方正小标宋_GBK" w:eastAsia="方正小标宋_GBK" w:hint="eastAsia"/>
          <w:sz w:val="32"/>
          <w:szCs w:val="32"/>
        </w:rPr>
        <w:t>、</w:t>
      </w:r>
      <w:r w:rsidR="00860453" w:rsidRPr="00BD760A">
        <w:rPr>
          <w:rFonts w:ascii="方正小标宋_GBK" w:eastAsia="方正小标宋_GBK" w:hint="eastAsia"/>
          <w:sz w:val="32"/>
          <w:szCs w:val="32"/>
        </w:rPr>
        <w:t>评标</w:t>
      </w:r>
      <w:r w:rsidR="00CD3FF7">
        <w:rPr>
          <w:rFonts w:ascii="方正小标宋_GBK" w:eastAsia="方正小标宋_GBK" w:hint="eastAsia"/>
          <w:sz w:val="32"/>
          <w:szCs w:val="32"/>
        </w:rPr>
        <w:t>方法及</w:t>
      </w:r>
      <w:r w:rsidR="00860453" w:rsidRPr="00BD760A">
        <w:rPr>
          <w:rFonts w:ascii="方正小标宋_GBK" w:eastAsia="方正小标宋_GBK" w:hint="eastAsia"/>
          <w:sz w:val="32"/>
          <w:szCs w:val="32"/>
        </w:rPr>
        <w:t>标准</w:t>
      </w:r>
    </w:p>
    <w:p w:rsidR="000C421D" w:rsidRPr="000C421D" w:rsidRDefault="003A0157" w:rsidP="000C4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w:t>
      </w:r>
      <w:r w:rsidR="00CD3FF7">
        <w:rPr>
          <w:rFonts w:ascii="方正仿宋_GBK" w:eastAsia="方正仿宋_GBK" w:hint="eastAsia"/>
          <w:sz w:val="32"/>
          <w:szCs w:val="32"/>
        </w:rPr>
        <w:t>评标标准</w:t>
      </w:r>
      <w:r>
        <w:rPr>
          <w:rFonts w:ascii="方正仿宋_GBK" w:eastAsia="方正仿宋_GBK" w:hint="eastAsia"/>
          <w:sz w:val="32"/>
          <w:szCs w:val="32"/>
        </w:rPr>
        <w:t>：</w:t>
      </w:r>
      <w:r w:rsidR="000C421D">
        <w:rPr>
          <w:rFonts w:ascii="方正仿宋_GBK" w:eastAsia="方正仿宋_GBK" w:hint="eastAsia"/>
          <w:sz w:val="32"/>
          <w:szCs w:val="32"/>
        </w:rPr>
        <w:t>本次评标采取</w:t>
      </w:r>
      <w:r w:rsidR="00172744">
        <w:rPr>
          <w:rFonts w:ascii="方正仿宋_GBK" w:eastAsia="方正仿宋_GBK" w:hint="eastAsia"/>
          <w:sz w:val="32"/>
          <w:szCs w:val="32"/>
        </w:rPr>
        <w:t>按</w:t>
      </w:r>
      <w:r w:rsidR="00AE38E7">
        <w:rPr>
          <w:rFonts w:ascii="方正仿宋_GBK" w:eastAsia="方正仿宋_GBK" w:hint="eastAsia"/>
          <w:sz w:val="32"/>
          <w:szCs w:val="32"/>
        </w:rPr>
        <w:t>预计</w:t>
      </w:r>
      <w:r w:rsidR="00172744">
        <w:rPr>
          <w:rFonts w:ascii="方正仿宋_GBK" w:eastAsia="方正仿宋_GBK" w:hint="eastAsia"/>
          <w:sz w:val="32"/>
          <w:szCs w:val="32"/>
        </w:rPr>
        <w:t>年需求量</w:t>
      </w:r>
      <w:r w:rsidR="00AE38E7">
        <w:rPr>
          <w:rFonts w:ascii="方正仿宋_GBK" w:eastAsia="方正仿宋_GBK" w:hint="eastAsia"/>
          <w:sz w:val="32"/>
          <w:szCs w:val="32"/>
        </w:rPr>
        <w:t>乘以</w:t>
      </w:r>
      <w:r w:rsidR="00172744">
        <w:rPr>
          <w:rFonts w:ascii="方正仿宋_GBK" w:eastAsia="方正仿宋_GBK" w:hint="eastAsia"/>
          <w:sz w:val="32"/>
          <w:szCs w:val="32"/>
        </w:rPr>
        <w:t>报价的总金额的</w:t>
      </w:r>
      <w:r w:rsidR="000C421D">
        <w:rPr>
          <w:rFonts w:ascii="方正仿宋_GBK" w:eastAsia="方正仿宋_GBK" w:hint="eastAsia"/>
          <w:sz w:val="32"/>
          <w:szCs w:val="32"/>
        </w:rPr>
        <w:t>最低价中标。</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lastRenderedPageBreak/>
        <w:t>八</w:t>
      </w:r>
      <w:r w:rsidR="00E76464">
        <w:rPr>
          <w:rFonts w:ascii="方正小标宋_GBK" w:eastAsia="方正小标宋_GBK" w:hint="eastAsia"/>
          <w:sz w:val="32"/>
          <w:szCs w:val="32"/>
        </w:rPr>
        <w:t>、采购异议处理</w:t>
      </w:r>
    </w:p>
    <w:p w:rsidR="00E76464" w:rsidRDefault="00BC7ED9"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r w:rsidR="00E76464">
        <w:rPr>
          <w:rFonts w:ascii="方正仿宋_GBK" w:eastAsia="方正仿宋_GBK" w:hint="eastAsia"/>
          <w:sz w:val="32"/>
          <w:szCs w:val="32"/>
        </w:rPr>
        <w:t>。</w:t>
      </w:r>
    </w:p>
    <w:p w:rsidR="00E76464" w:rsidRDefault="00E4570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w:t>
      </w:r>
      <w:r w:rsidR="00E76464">
        <w:rPr>
          <w:rFonts w:ascii="方正小标宋_GBK" w:eastAsia="方正小标宋_GBK" w:hint="eastAsia"/>
          <w:sz w:val="32"/>
          <w:szCs w:val="32"/>
        </w:rPr>
        <w:t>、其他事项</w:t>
      </w:r>
    </w:p>
    <w:p w:rsidR="00E76464" w:rsidRDefault="00E76464" w:rsidP="00D25D2E">
      <w:pPr>
        <w:pStyle w:val="2"/>
        <w:spacing w:after="0" w:line="594" w:lineRule="exact"/>
        <w:ind w:leftChars="0" w:left="0" w:firstLineChars="200" w:firstLine="595"/>
        <w:rPr>
          <w:rFonts w:ascii="方正仿宋_GBK" w:eastAsia="方正仿宋_GBK"/>
          <w:sz w:val="32"/>
          <w:szCs w:val="32"/>
        </w:rPr>
      </w:pPr>
      <w:bookmarkStart w:id="3" w:name="_Toc43738749"/>
      <w:r>
        <w:rPr>
          <w:rFonts w:ascii="方正仿宋_GBK" w:eastAsia="方正仿宋_GBK" w:hint="eastAsia"/>
          <w:sz w:val="32"/>
          <w:szCs w:val="32"/>
        </w:rPr>
        <w:t>1.其他未尽事宜由中标人与采购人在签约合同中进行约定。</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2.中标人所投标产品或服务技术要求与投标文件不符，存在虚假投标情形的，将取消其中标资格。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7E2838">
        <w:rPr>
          <w:rFonts w:ascii="方正仿宋_GBK" w:eastAsia="方正仿宋_GBK" w:hint="eastAsia"/>
          <w:sz w:val="32"/>
          <w:szCs w:val="32"/>
        </w:rPr>
        <w:t>招标</w:t>
      </w:r>
      <w:r>
        <w:rPr>
          <w:rFonts w:ascii="方正仿宋_GBK" w:eastAsia="方正仿宋_GBK" w:hint="eastAsia"/>
          <w:sz w:val="32"/>
          <w:szCs w:val="32"/>
        </w:rPr>
        <w:t>的供应商，对项目</w:t>
      </w:r>
      <w:r w:rsidR="007E2838">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7E2838">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十、附件/响应文件格式</w:t>
      </w:r>
      <w:bookmarkEnd w:id="3"/>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Pr>
          <w:rFonts w:ascii="方正仿宋_GBK" w:eastAsia="方正仿宋_GBK" w:hint="eastAsia"/>
          <w:sz w:val="32"/>
          <w:szCs w:val="32"/>
        </w:rPr>
        <w:t>附件二：</w:t>
      </w:r>
      <w:r w:rsidRPr="005965EE">
        <w:rPr>
          <w:rFonts w:ascii="方正仿宋_GBK" w:eastAsia="方正仿宋_GBK" w:hint="eastAsia"/>
          <w:sz w:val="32"/>
          <w:szCs w:val="32"/>
        </w:rPr>
        <w:t>基本资格条件承诺函</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三</w:t>
      </w:r>
      <w:r>
        <w:rPr>
          <w:rFonts w:ascii="方正仿宋_GBK" w:eastAsia="方正仿宋_GBK" w:hint="eastAsia"/>
          <w:sz w:val="32"/>
          <w:szCs w:val="32"/>
        </w:rPr>
        <w:t>:  技术要求对照表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四</w:t>
      </w:r>
      <w:r>
        <w:rPr>
          <w:rFonts w:ascii="方正仿宋_GBK" w:eastAsia="方正仿宋_GBK" w:hint="eastAsia"/>
          <w:sz w:val="32"/>
          <w:szCs w:val="32"/>
        </w:rPr>
        <w:t>：商务要求对照表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五</w:t>
      </w:r>
      <w:r>
        <w:rPr>
          <w:rFonts w:ascii="方正仿宋_GBK" w:eastAsia="方正仿宋_GBK" w:hint="eastAsia"/>
          <w:sz w:val="32"/>
          <w:szCs w:val="32"/>
        </w:rPr>
        <w:t>：法定代表人授权委托书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六</w:t>
      </w:r>
      <w:r>
        <w:rPr>
          <w:rFonts w:ascii="方正仿宋_GBK" w:eastAsia="方正仿宋_GBK" w:hint="eastAsia"/>
          <w:sz w:val="32"/>
          <w:szCs w:val="32"/>
        </w:rPr>
        <w:t>：法定代表人身份证明书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七</w:t>
      </w:r>
      <w:r>
        <w:rPr>
          <w:rFonts w:ascii="方正仿宋_GBK" w:eastAsia="方正仿宋_GBK" w:hint="eastAsia"/>
          <w:sz w:val="32"/>
          <w:szCs w:val="32"/>
        </w:rPr>
        <w:t>：质保及售后服务承诺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八</w:t>
      </w:r>
      <w:r>
        <w:rPr>
          <w:rFonts w:ascii="方正仿宋_GBK" w:eastAsia="方正仿宋_GBK" w:hint="eastAsia"/>
          <w:sz w:val="32"/>
          <w:szCs w:val="32"/>
        </w:rPr>
        <w:t>：诚信声明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九</w:t>
      </w:r>
      <w:r>
        <w:rPr>
          <w:rFonts w:ascii="方正仿宋_GBK" w:eastAsia="方正仿宋_GBK" w:hint="eastAsia"/>
          <w:sz w:val="32"/>
          <w:szCs w:val="32"/>
        </w:rPr>
        <w:t>：中标承诺书</w:t>
      </w:r>
    </w:p>
    <w:p w:rsidR="00DB221D" w:rsidRDefault="00767A45" w:rsidP="00DB221D">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w:t>
      </w:r>
      <w:r w:rsidR="00573AF5">
        <w:rPr>
          <w:rFonts w:ascii="方正仿宋_GBK" w:eastAsia="方正仿宋_GBK" w:hint="eastAsia"/>
          <w:sz w:val="32"/>
          <w:szCs w:val="32"/>
        </w:rPr>
        <w:t>十</w:t>
      </w:r>
      <w:r>
        <w:rPr>
          <w:rFonts w:ascii="方正仿宋_GBK" w:eastAsia="方正仿宋_GBK" w:hint="eastAsia"/>
          <w:sz w:val="32"/>
          <w:szCs w:val="32"/>
        </w:rPr>
        <w:t>：</w:t>
      </w:r>
      <w:r w:rsidR="00DB221D">
        <w:rPr>
          <w:rFonts w:ascii="方正仿宋_GBK" w:eastAsia="方正仿宋_GBK" w:hint="eastAsia"/>
          <w:sz w:val="32"/>
          <w:szCs w:val="32"/>
        </w:rPr>
        <w:t>项目报价表</w:t>
      </w:r>
    </w:p>
    <w:p w:rsidR="00E76464" w:rsidRDefault="00E76464">
      <w:pPr>
        <w:spacing w:line="594" w:lineRule="exact"/>
        <w:rPr>
          <w:rFonts w:ascii="方正仿宋_GBK" w:eastAsia="方正仿宋_GBK"/>
          <w:sz w:val="32"/>
          <w:szCs w:val="32"/>
        </w:rPr>
        <w:sectPr w:rsidR="00E7646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573AF5" w:rsidRPr="005965EE" w:rsidRDefault="00573AF5" w:rsidP="00573AF5">
      <w:pPr>
        <w:widowControl/>
        <w:spacing w:line="530" w:lineRule="exact"/>
        <w:jc w:val="left"/>
        <w:rPr>
          <w:rFonts w:ascii="方正仿宋_GBK" w:eastAsia="方正仿宋_GBK"/>
          <w:sz w:val="32"/>
          <w:szCs w:val="32"/>
        </w:rPr>
      </w:pPr>
      <w:r w:rsidRPr="005965EE">
        <w:rPr>
          <w:rFonts w:ascii="方正仿宋_GBK" w:eastAsia="方正仿宋_GBK" w:hint="eastAsia"/>
          <w:sz w:val="32"/>
          <w:szCs w:val="32"/>
        </w:rPr>
        <w:lastRenderedPageBreak/>
        <w:t>附件</w:t>
      </w:r>
      <w:r>
        <w:rPr>
          <w:rFonts w:ascii="方正仿宋_GBK" w:eastAsia="方正仿宋_GBK" w:hint="eastAsia"/>
          <w:sz w:val="32"/>
          <w:szCs w:val="32"/>
        </w:rPr>
        <w:t>二</w:t>
      </w:r>
    </w:p>
    <w:p w:rsidR="00573AF5" w:rsidRPr="005965EE" w:rsidRDefault="00573AF5" w:rsidP="00573AF5">
      <w:pPr>
        <w:widowControl/>
        <w:spacing w:line="530" w:lineRule="exact"/>
        <w:jc w:val="left"/>
        <w:rPr>
          <w:rFonts w:ascii="方正仿宋_GBK" w:eastAsia="方正仿宋_GBK"/>
          <w:sz w:val="32"/>
          <w:szCs w:val="32"/>
        </w:rPr>
      </w:pPr>
    </w:p>
    <w:p w:rsidR="00573AF5" w:rsidRPr="005965EE" w:rsidRDefault="00573AF5" w:rsidP="00573AF5">
      <w:pPr>
        <w:tabs>
          <w:tab w:val="left" w:pos="6300"/>
        </w:tabs>
        <w:snapToGrid w:val="0"/>
        <w:spacing w:line="530" w:lineRule="exact"/>
        <w:jc w:val="center"/>
        <w:rPr>
          <w:rFonts w:ascii="方正仿宋_GBK" w:eastAsia="方正仿宋_GBK"/>
          <w:sz w:val="32"/>
          <w:szCs w:val="32"/>
        </w:rPr>
      </w:pPr>
      <w:bookmarkStart w:id="4" w:name="_GoBack"/>
      <w:r w:rsidRPr="005965EE">
        <w:rPr>
          <w:rFonts w:ascii="方正仿宋_GBK" w:eastAsia="方正仿宋_GBK" w:hint="eastAsia"/>
          <w:sz w:val="32"/>
          <w:szCs w:val="32"/>
        </w:rPr>
        <w:t>基本资格条件承诺函</w:t>
      </w:r>
      <w:bookmarkEnd w:id="4"/>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rPr>
          <w:rFonts w:ascii="方正仿宋_GBK" w:eastAsia="方正仿宋_GBK"/>
          <w:sz w:val="32"/>
          <w:szCs w:val="32"/>
        </w:rPr>
      </w:pPr>
      <w:r w:rsidRPr="005965EE">
        <w:rPr>
          <w:rFonts w:ascii="方正仿宋_GBK" w:eastAsia="方正仿宋_GBK" w:hint="eastAsia"/>
          <w:sz w:val="32"/>
          <w:szCs w:val="32"/>
        </w:rPr>
        <w:t>致</w:t>
      </w:r>
      <w:r>
        <w:rPr>
          <w:rFonts w:ascii="方正仿宋_GBK" w:eastAsia="方正仿宋_GBK" w:hint="eastAsia"/>
          <w:sz w:val="32"/>
          <w:szCs w:val="32"/>
        </w:rPr>
        <w:t>________________</w:t>
      </w:r>
      <w:r w:rsidRPr="005965EE">
        <w:rPr>
          <w:rFonts w:ascii="方正仿宋_GBK" w:eastAsia="方正仿宋_GBK" w:hint="eastAsia"/>
          <w:sz w:val="32"/>
          <w:szCs w:val="32"/>
        </w:rPr>
        <w:t xml:space="preserve">    （采购代理机构名称）：</w:t>
      </w:r>
    </w:p>
    <w:p w:rsidR="00573AF5" w:rsidRPr="005965EE" w:rsidRDefault="00573AF5" w:rsidP="00573AF5">
      <w:pPr>
        <w:tabs>
          <w:tab w:val="left" w:pos="6300"/>
        </w:tabs>
        <w:snapToGrid w:val="0"/>
        <w:spacing w:line="530" w:lineRule="exact"/>
        <w:ind w:firstLineChars="100" w:firstLine="298"/>
        <w:rPr>
          <w:rFonts w:ascii="方正仿宋_GBK" w:eastAsia="方正仿宋_GBK"/>
          <w:sz w:val="32"/>
          <w:szCs w:val="32"/>
        </w:rPr>
      </w:pPr>
      <w:r>
        <w:rPr>
          <w:rFonts w:ascii="方正仿宋_GBK" w:eastAsia="方正仿宋_GBK" w:hint="eastAsia"/>
          <w:sz w:val="32"/>
          <w:szCs w:val="32"/>
        </w:rPr>
        <w:t>________________</w:t>
      </w:r>
      <w:r w:rsidRPr="005965EE">
        <w:rPr>
          <w:rFonts w:ascii="方正仿宋_GBK" w:eastAsia="方正仿宋_GBK" w:hint="eastAsia"/>
          <w:sz w:val="32"/>
          <w:szCs w:val="32"/>
        </w:rPr>
        <w:t xml:space="preserve">    （投标人名称）郑重承诺：</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2.我方未列入在信用中国网站（www.creditchina.gov.cn）“失信被执行人”、“重大税收违法案件当事人名单”中，也未列入中国政府采购网（www.ccgp.gov.cn）“政府采购严重违法失信行为记录名单”中。</w:t>
      </w:r>
    </w:p>
    <w:p w:rsidR="00573AF5" w:rsidRPr="005965EE" w:rsidRDefault="00573AF5" w:rsidP="00573AF5">
      <w:pPr>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3.我方在采购项目评审（评标）环节结束后，随时接受采购人、采购代理机构的检查验证，配合提供相关证明材料，证明符合《中华人民共和国政府采购法》规定的投标人基本资格条件。</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我方对以上承诺负全部法律责任。</w:t>
      </w:r>
    </w:p>
    <w:p w:rsidR="00573AF5" w:rsidRPr="005965EE" w:rsidRDefault="00573AF5" w:rsidP="00573AF5">
      <w:pPr>
        <w:tabs>
          <w:tab w:val="left" w:pos="6300"/>
        </w:tabs>
        <w:snapToGrid w:val="0"/>
        <w:spacing w:line="530" w:lineRule="exact"/>
        <w:ind w:firstLineChars="200" w:firstLine="595"/>
        <w:rPr>
          <w:rFonts w:ascii="方正仿宋_GBK" w:eastAsia="方正仿宋_GBK"/>
          <w:sz w:val="32"/>
          <w:szCs w:val="32"/>
        </w:rPr>
      </w:pPr>
      <w:r w:rsidRPr="005965EE">
        <w:rPr>
          <w:rFonts w:ascii="方正仿宋_GBK" w:eastAsia="方正仿宋_GBK" w:hint="eastAsia"/>
          <w:sz w:val="32"/>
          <w:szCs w:val="32"/>
        </w:rPr>
        <w:t>特此承诺。</w:t>
      </w:r>
    </w:p>
    <w:p w:rsidR="00573AF5" w:rsidRPr="005965EE" w:rsidRDefault="00573AF5" w:rsidP="00573AF5">
      <w:pPr>
        <w:tabs>
          <w:tab w:val="left" w:pos="6300"/>
        </w:tabs>
        <w:snapToGrid w:val="0"/>
        <w:spacing w:line="530" w:lineRule="exact"/>
        <w:rPr>
          <w:rFonts w:ascii="方正仿宋_GBK" w:eastAsia="方正仿宋_GBK"/>
          <w:sz w:val="32"/>
          <w:szCs w:val="32"/>
        </w:rPr>
      </w:pPr>
    </w:p>
    <w:p w:rsidR="00573AF5" w:rsidRPr="005965EE" w:rsidRDefault="00573AF5" w:rsidP="00573AF5">
      <w:pPr>
        <w:tabs>
          <w:tab w:val="left" w:pos="6300"/>
        </w:tabs>
        <w:snapToGrid w:val="0"/>
        <w:spacing w:line="530" w:lineRule="exact"/>
        <w:ind w:right="424" w:firstLine="570"/>
        <w:jc w:val="right"/>
        <w:rPr>
          <w:rFonts w:ascii="方正仿宋_GBK" w:eastAsia="方正仿宋_GBK"/>
          <w:sz w:val="32"/>
          <w:szCs w:val="32"/>
        </w:rPr>
      </w:pPr>
      <w:r w:rsidRPr="005965EE">
        <w:rPr>
          <w:rFonts w:ascii="方正仿宋_GBK" w:eastAsia="方正仿宋_GBK" w:hint="eastAsia"/>
          <w:sz w:val="32"/>
          <w:szCs w:val="32"/>
        </w:rPr>
        <w:t>（投标人公章）</w:t>
      </w:r>
    </w:p>
    <w:p w:rsidR="00573AF5" w:rsidRPr="005965EE" w:rsidRDefault="00573AF5" w:rsidP="00573AF5">
      <w:pPr>
        <w:tabs>
          <w:tab w:val="left" w:pos="6300"/>
        </w:tabs>
        <w:snapToGrid w:val="0"/>
        <w:spacing w:line="530" w:lineRule="exact"/>
        <w:ind w:right="480" w:firstLine="570"/>
        <w:jc w:val="right"/>
        <w:rPr>
          <w:rFonts w:ascii="方正仿宋_GBK" w:eastAsia="方正仿宋_GBK"/>
          <w:sz w:val="32"/>
          <w:szCs w:val="32"/>
        </w:rPr>
      </w:pPr>
      <w:r w:rsidRPr="005965EE">
        <w:rPr>
          <w:rFonts w:ascii="方正仿宋_GBK" w:eastAsia="方正仿宋_GBK" w:hint="eastAsia"/>
          <w:sz w:val="32"/>
          <w:szCs w:val="32"/>
        </w:rPr>
        <w:t>年   月   日</w:t>
      </w: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rsidP="00573AF5">
      <w:pPr>
        <w:spacing w:line="594" w:lineRule="exact"/>
        <w:rPr>
          <w:rFonts w:ascii="方正仿宋_GBK" w:eastAsia="方正仿宋_GBK"/>
          <w:sz w:val="32"/>
          <w:szCs w:val="32"/>
        </w:rPr>
      </w:pPr>
    </w:p>
    <w:p w:rsidR="00573AF5" w:rsidRDefault="00573AF5">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7E2838">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响应文件具体响应情况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Align w:val="center"/>
          </w:tcPr>
          <w:p w:rsidR="00E76464" w:rsidRDefault="009D7D94">
            <w:pPr>
              <w:spacing w:line="500" w:lineRule="exact"/>
              <w:rPr>
                <w:rFonts w:ascii="方正仿宋_GBK" w:eastAsia="方正仿宋_GBK"/>
                <w:szCs w:val="28"/>
              </w:rPr>
            </w:pPr>
            <w:r>
              <w:rPr>
                <w:rFonts w:ascii="方正仿宋_GBK" w:eastAsia="方正仿宋_GBK" w:hint="eastAsia"/>
                <w:szCs w:val="28"/>
              </w:rPr>
              <w:t>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服 务</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五</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六</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七</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九</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361CA0" w:rsidRDefault="00361CA0" w:rsidP="00361CA0">
      <w:pPr>
        <w:pStyle w:val="2"/>
        <w:ind w:left="515"/>
      </w:pPr>
    </w:p>
    <w:p w:rsidR="00A92F98" w:rsidRDefault="00A92F98" w:rsidP="00A92F98">
      <w:pPr>
        <w:spacing w:line="594" w:lineRule="exact"/>
        <w:rPr>
          <w:rFonts w:ascii="方正仿宋_GBK" w:eastAsia="方正仿宋_GBK"/>
          <w:sz w:val="32"/>
          <w:szCs w:val="32"/>
        </w:rPr>
      </w:pPr>
      <w:r>
        <w:rPr>
          <w:rFonts w:ascii="方正仿宋_GBK" w:eastAsia="方正仿宋_GBK" w:hint="eastAsia"/>
          <w:sz w:val="32"/>
          <w:szCs w:val="32"/>
        </w:rPr>
        <w:lastRenderedPageBreak/>
        <w:t>附件</w:t>
      </w:r>
      <w:r w:rsidR="00573AF5">
        <w:rPr>
          <w:rFonts w:ascii="方正仿宋_GBK" w:eastAsia="方正仿宋_GBK" w:hint="eastAsia"/>
          <w:sz w:val="32"/>
          <w:szCs w:val="32"/>
        </w:rPr>
        <w:t>十</w:t>
      </w:r>
      <w:r>
        <w:rPr>
          <w:rFonts w:ascii="方正仿宋_GBK" w:eastAsia="方正仿宋_GBK" w:hint="eastAsia"/>
          <w:sz w:val="32"/>
          <w:szCs w:val="32"/>
        </w:rPr>
        <w:t xml:space="preserve">                         </w:t>
      </w:r>
    </w:p>
    <w:p w:rsidR="00A92F98" w:rsidRDefault="00A92F98" w:rsidP="00A92F98">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A92F98" w:rsidRDefault="007E2838" w:rsidP="00A92F98">
      <w:pPr>
        <w:spacing w:line="594" w:lineRule="exact"/>
        <w:rPr>
          <w:rFonts w:ascii="方正仿宋_GBK" w:eastAsia="方正仿宋_GBK"/>
          <w:sz w:val="32"/>
          <w:szCs w:val="32"/>
        </w:rPr>
      </w:pPr>
      <w:r>
        <w:rPr>
          <w:rFonts w:ascii="方正仿宋_GBK" w:eastAsia="方正仿宋_GBK" w:hint="eastAsia"/>
          <w:sz w:val="32"/>
          <w:szCs w:val="32"/>
        </w:rPr>
        <w:t>招标</w:t>
      </w:r>
      <w:r w:rsidR="00A92F98">
        <w:rPr>
          <w:rFonts w:ascii="方正仿宋_GBK" w:eastAsia="方正仿宋_GBK" w:hint="eastAsia"/>
          <w:sz w:val="32"/>
          <w:szCs w:val="32"/>
        </w:rPr>
        <w:t xml:space="preserve">项目名称：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417"/>
        <w:gridCol w:w="1134"/>
        <w:gridCol w:w="851"/>
        <w:gridCol w:w="1417"/>
        <w:gridCol w:w="1418"/>
        <w:gridCol w:w="1417"/>
      </w:tblGrid>
      <w:tr w:rsidR="00DE0886" w:rsidTr="00DE0886">
        <w:trPr>
          <w:trHeight w:hRule="exact" w:val="680"/>
        </w:trPr>
        <w:tc>
          <w:tcPr>
            <w:tcW w:w="1526"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产品名称</w:t>
            </w:r>
          </w:p>
        </w:tc>
        <w:tc>
          <w:tcPr>
            <w:tcW w:w="1417"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规格型号</w:t>
            </w:r>
          </w:p>
        </w:tc>
        <w:tc>
          <w:tcPr>
            <w:tcW w:w="1134"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材质</w:t>
            </w:r>
          </w:p>
        </w:tc>
        <w:tc>
          <w:tcPr>
            <w:tcW w:w="851"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单位</w:t>
            </w:r>
          </w:p>
        </w:tc>
        <w:tc>
          <w:tcPr>
            <w:tcW w:w="1417" w:type="dxa"/>
          </w:tcPr>
          <w:p w:rsidR="00AE38E7" w:rsidRDefault="00DE0886" w:rsidP="00C25F45">
            <w:pPr>
              <w:spacing w:line="594" w:lineRule="exact"/>
              <w:jc w:val="center"/>
              <w:rPr>
                <w:rFonts w:ascii="方正仿宋_GBK" w:eastAsia="方正仿宋_GBK"/>
                <w:sz w:val="32"/>
                <w:szCs w:val="32"/>
              </w:rPr>
            </w:pPr>
            <w:r>
              <w:rPr>
                <w:rFonts w:ascii="方正仿宋_GBK" w:eastAsia="方正仿宋_GBK" w:hint="eastAsia"/>
                <w:sz w:val="32"/>
                <w:szCs w:val="32"/>
              </w:rPr>
              <w:t>年需求量</w:t>
            </w:r>
          </w:p>
        </w:tc>
        <w:tc>
          <w:tcPr>
            <w:tcW w:w="1418" w:type="dxa"/>
            <w:vAlign w:val="center"/>
          </w:tcPr>
          <w:p w:rsidR="00AE38E7" w:rsidRDefault="00AE38E7" w:rsidP="00DE0886">
            <w:pPr>
              <w:spacing w:line="594" w:lineRule="exact"/>
              <w:jc w:val="center"/>
              <w:rPr>
                <w:rFonts w:ascii="方正仿宋_GBK" w:eastAsia="方正仿宋_GBK"/>
                <w:sz w:val="32"/>
                <w:szCs w:val="32"/>
              </w:rPr>
            </w:pPr>
            <w:r>
              <w:rPr>
                <w:rFonts w:ascii="方正仿宋_GBK" w:eastAsia="方正仿宋_GBK" w:hint="eastAsia"/>
                <w:sz w:val="32"/>
                <w:szCs w:val="32"/>
              </w:rPr>
              <w:t>限价（元）</w:t>
            </w:r>
          </w:p>
        </w:tc>
        <w:tc>
          <w:tcPr>
            <w:tcW w:w="1417" w:type="dxa"/>
            <w:vAlign w:val="center"/>
          </w:tcPr>
          <w:p w:rsidR="00AE38E7" w:rsidRDefault="00AE38E7" w:rsidP="005D5847">
            <w:pPr>
              <w:spacing w:line="594" w:lineRule="exact"/>
              <w:jc w:val="center"/>
              <w:rPr>
                <w:rFonts w:ascii="方正仿宋_GBK" w:eastAsia="方正仿宋_GBK"/>
                <w:sz w:val="32"/>
                <w:szCs w:val="32"/>
              </w:rPr>
            </w:pPr>
            <w:r>
              <w:rPr>
                <w:rFonts w:ascii="方正仿宋_GBK" w:eastAsia="方正仿宋_GBK" w:hint="eastAsia"/>
                <w:sz w:val="32"/>
                <w:szCs w:val="32"/>
              </w:rPr>
              <w:t>报价（元）</w:t>
            </w:r>
          </w:p>
        </w:tc>
      </w:tr>
      <w:tr w:rsidR="00DE0886" w:rsidTr="00E5742C">
        <w:trPr>
          <w:trHeight w:hRule="exact" w:val="1236"/>
        </w:trPr>
        <w:tc>
          <w:tcPr>
            <w:tcW w:w="1526"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口服液体药用聚酯瓶</w:t>
            </w:r>
          </w:p>
        </w:tc>
        <w:tc>
          <w:tcPr>
            <w:tcW w:w="1417"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C72D70">
              <w:rPr>
                <w:rFonts w:ascii="方正仿宋_GBK" w:eastAsia="方正仿宋_GBK" w:hint="eastAsia"/>
                <w:kern w:val="0"/>
                <w:sz w:val="21"/>
                <w:szCs w:val="21"/>
              </w:rPr>
              <w:t>250ml</w:t>
            </w:r>
          </w:p>
        </w:tc>
        <w:tc>
          <w:tcPr>
            <w:tcW w:w="1134"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聚对苯二甲酸乙二醇酯（PET）</w:t>
            </w:r>
          </w:p>
        </w:tc>
        <w:tc>
          <w:tcPr>
            <w:tcW w:w="851" w:type="dxa"/>
            <w:vAlign w:val="center"/>
          </w:tcPr>
          <w:p w:rsidR="00AE38E7" w:rsidRPr="009A661C" w:rsidRDefault="00AE38E7" w:rsidP="00E5742C">
            <w:pPr>
              <w:spacing w:line="594" w:lineRule="exact"/>
              <w:jc w:val="center"/>
              <w:rPr>
                <w:rFonts w:ascii="方正仿宋_GBK" w:eastAsia="方正仿宋_GBK" w:hAnsi="方正仿宋_GBK" w:cs="方正仿宋_GBK"/>
                <w:color w:val="000000" w:themeColor="text1"/>
                <w:sz w:val="21"/>
                <w:szCs w:val="21"/>
              </w:rPr>
            </w:pPr>
            <w:r w:rsidRPr="009A661C">
              <w:rPr>
                <w:rFonts w:ascii="方正仿宋_GBK" w:eastAsia="方正仿宋_GBK" w:hAnsi="方正仿宋_GBK" w:cs="方正仿宋_GBK" w:hint="eastAsia"/>
                <w:color w:val="000000" w:themeColor="text1"/>
                <w:sz w:val="21"/>
                <w:szCs w:val="21"/>
              </w:rPr>
              <w:t>个</w:t>
            </w:r>
          </w:p>
        </w:tc>
        <w:tc>
          <w:tcPr>
            <w:tcW w:w="1417" w:type="dxa"/>
            <w:vAlign w:val="center"/>
          </w:tcPr>
          <w:p w:rsidR="00E5742C" w:rsidRDefault="00E5742C" w:rsidP="00E5742C">
            <w:pPr>
              <w:jc w:val="center"/>
              <w:rPr>
                <w:rFonts w:ascii="方正仿宋_GBK" w:eastAsia="方正仿宋_GBK"/>
                <w:kern w:val="0"/>
                <w:sz w:val="21"/>
                <w:szCs w:val="21"/>
              </w:rPr>
            </w:pPr>
          </w:p>
          <w:p w:rsidR="00AE38E7" w:rsidRDefault="00E5742C" w:rsidP="00E5742C">
            <w:pPr>
              <w:jc w:val="center"/>
              <w:rPr>
                <w:rFonts w:ascii="方正仿宋_GBK" w:eastAsia="方正仿宋_GBK"/>
                <w:kern w:val="0"/>
                <w:sz w:val="21"/>
                <w:szCs w:val="21"/>
              </w:rPr>
            </w:pPr>
            <w:r w:rsidRPr="00E5742C">
              <w:rPr>
                <w:rFonts w:ascii="方正仿宋_GBK" w:eastAsia="方正仿宋_GBK" w:hint="eastAsia"/>
                <w:kern w:val="0"/>
                <w:sz w:val="21"/>
                <w:szCs w:val="21"/>
              </w:rPr>
              <w:t>14000个</w:t>
            </w:r>
          </w:p>
        </w:tc>
        <w:tc>
          <w:tcPr>
            <w:tcW w:w="1418"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1.60</w:t>
            </w:r>
          </w:p>
        </w:tc>
        <w:tc>
          <w:tcPr>
            <w:tcW w:w="1417" w:type="dxa"/>
            <w:vAlign w:val="center"/>
          </w:tcPr>
          <w:p w:rsidR="00AE38E7" w:rsidRDefault="00AE38E7" w:rsidP="00E5742C">
            <w:pPr>
              <w:spacing w:line="594" w:lineRule="exact"/>
              <w:jc w:val="center"/>
              <w:rPr>
                <w:rFonts w:ascii="方正仿宋_GBK" w:eastAsia="方正仿宋_GBK"/>
                <w:sz w:val="32"/>
                <w:szCs w:val="32"/>
              </w:rPr>
            </w:pPr>
          </w:p>
        </w:tc>
      </w:tr>
      <w:tr w:rsidR="00DE0886" w:rsidTr="00E5742C">
        <w:trPr>
          <w:trHeight w:hRule="exact" w:val="1552"/>
        </w:trPr>
        <w:tc>
          <w:tcPr>
            <w:tcW w:w="1526" w:type="dxa"/>
            <w:vAlign w:val="center"/>
          </w:tcPr>
          <w:p w:rsidR="00AE38E7" w:rsidRPr="00C72D70" w:rsidRDefault="00AE38E7" w:rsidP="00E5742C">
            <w:pPr>
              <w:spacing w:line="594" w:lineRule="exact"/>
              <w:jc w:val="center"/>
              <w:rPr>
                <w:rFonts w:ascii="方正仿宋_GBK" w:eastAsia="方正仿宋_GBK"/>
                <w:kern w:val="0"/>
                <w:sz w:val="21"/>
                <w:szCs w:val="21"/>
              </w:rPr>
            </w:pPr>
            <w:r w:rsidRPr="00690FDD">
              <w:rPr>
                <w:rFonts w:ascii="方正仿宋_GBK" w:eastAsia="方正仿宋_GBK" w:hint="eastAsia"/>
                <w:kern w:val="0"/>
                <w:sz w:val="21"/>
                <w:szCs w:val="21"/>
              </w:rPr>
              <w:t>聚氯乙烯药用 PVC 硬片</w:t>
            </w:r>
          </w:p>
        </w:tc>
        <w:tc>
          <w:tcPr>
            <w:tcW w:w="1417" w:type="dxa"/>
            <w:vAlign w:val="center"/>
          </w:tcPr>
          <w:p w:rsidR="00AE38E7" w:rsidRDefault="00AE38E7" w:rsidP="00E5742C">
            <w:pPr>
              <w:jc w:val="center"/>
              <w:rPr>
                <w:rFonts w:ascii="方正仿宋_GBK" w:eastAsia="方正仿宋_GBK"/>
                <w:kern w:val="0"/>
                <w:sz w:val="21"/>
                <w:szCs w:val="21"/>
              </w:rPr>
            </w:pPr>
          </w:p>
          <w:p w:rsidR="00AE38E7" w:rsidRPr="00690FDD" w:rsidRDefault="00AE38E7" w:rsidP="00E5742C">
            <w:pPr>
              <w:jc w:val="center"/>
              <w:rPr>
                <w:rFonts w:ascii="方正仿宋_GBK" w:eastAsia="方正仿宋_GBK"/>
                <w:kern w:val="0"/>
                <w:sz w:val="21"/>
                <w:szCs w:val="21"/>
              </w:rPr>
            </w:pPr>
            <w:r w:rsidRPr="00690FDD">
              <w:rPr>
                <w:rFonts w:ascii="方正仿宋_GBK" w:eastAsia="方正仿宋_GBK" w:hint="eastAsia"/>
                <w:kern w:val="0"/>
                <w:sz w:val="21"/>
                <w:szCs w:val="21"/>
              </w:rPr>
              <w:t>厚×宽：0.3 mm×140 mm</w:t>
            </w:r>
          </w:p>
          <w:p w:rsidR="00AE38E7" w:rsidRPr="00C72D70" w:rsidRDefault="00AE38E7" w:rsidP="00E5742C">
            <w:pPr>
              <w:spacing w:line="594" w:lineRule="exact"/>
              <w:jc w:val="center"/>
              <w:rPr>
                <w:rFonts w:ascii="方正仿宋_GBK" w:eastAsia="方正仿宋_GBK"/>
                <w:kern w:val="0"/>
                <w:sz w:val="21"/>
                <w:szCs w:val="21"/>
              </w:rPr>
            </w:pPr>
          </w:p>
        </w:tc>
        <w:tc>
          <w:tcPr>
            <w:tcW w:w="1134" w:type="dxa"/>
            <w:vAlign w:val="center"/>
          </w:tcPr>
          <w:p w:rsidR="00AE38E7" w:rsidRPr="00C72D70" w:rsidRDefault="00AE38E7" w:rsidP="00E5742C">
            <w:pPr>
              <w:jc w:val="center"/>
              <w:rPr>
                <w:rFonts w:ascii="方正仿宋_GBK" w:eastAsia="方正仿宋_GBK"/>
                <w:kern w:val="0"/>
                <w:sz w:val="21"/>
                <w:szCs w:val="21"/>
              </w:rPr>
            </w:pPr>
            <w:r w:rsidRPr="00690FDD">
              <w:rPr>
                <w:rFonts w:ascii="方正仿宋_GBK" w:eastAsia="方正仿宋_GBK" w:hint="eastAsia"/>
                <w:kern w:val="0"/>
                <w:sz w:val="21"/>
                <w:szCs w:val="21"/>
              </w:rPr>
              <w:t>PVC(聚氯乙烯)</w:t>
            </w:r>
          </w:p>
        </w:tc>
        <w:tc>
          <w:tcPr>
            <w:tcW w:w="851" w:type="dxa"/>
            <w:vAlign w:val="center"/>
          </w:tcPr>
          <w:p w:rsidR="00AE38E7" w:rsidRDefault="00AE38E7" w:rsidP="00E5742C">
            <w:pPr>
              <w:jc w:val="center"/>
              <w:rPr>
                <w:rFonts w:ascii="方正仿宋_GBK" w:eastAsia="方正仿宋_GBK" w:hAnsi="方正仿宋_GBK" w:cs="方正仿宋_GBK"/>
                <w:color w:val="000000" w:themeColor="text1"/>
                <w:sz w:val="21"/>
                <w:szCs w:val="21"/>
              </w:rPr>
            </w:pPr>
          </w:p>
          <w:p w:rsidR="00AE38E7" w:rsidRDefault="00AE38E7" w:rsidP="00E5742C">
            <w:pPr>
              <w:jc w:val="center"/>
            </w:pPr>
            <w:r>
              <w:rPr>
                <w:rFonts w:ascii="方正仿宋_GBK" w:eastAsia="方正仿宋_GBK" w:hAnsi="方正仿宋_GBK" w:cs="方正仿宋_GBK" w:hint="eastAsia"/>
                <w:color w:val="000000" w:themeColor="text1"/>
                <w:sz w:val="21"/>
                <w:szCs w:val="21"/>
              </w:rPr>
              <w:t>公斤</w:t>
            </w:r>
          </w:p>
        </w:tc>
        <w:tc>
          <w:tcPr>
            <w:tcW w:w="1417" w:type="dxa"/>
            <w:vAlign w:val="center"/>
          </w:tcPr>
          <w:p w:rsidR="00E5742C" w:rsidRDefault="00E5742C" w:rsidP="00E5742C">
            <w:pPr>
              <w:jc w:val="center"/>
              <w:rPr>
                <w:rFonts w:ascii="方正仿宋_GBK" w:eastAsia="方正仿宋_GBK"/>
                <w:kern w:val="0"/>
                <w:sz w:val="21"/>
                <w:szCs w:val="21"/>
              </w:rPr>
            </w:pPr>
          </w:p>
          <w:p w:rsidR="00AE38E7" w:rsidRDefault="00E5742C" w:rsidP="00E5742C">
            <w:pPr>
              <w:jc w:val="center"/>
              <w:rPr>
                <w:rFonts w:ascii="方正仿宋_GBK" w:eastAsia="方正仿宋_GBK"/>
                <w:kern w:val="0"/>
                <w:sz w:val="21"/>
                <w:szCs w:val="21"/>
              </w:rPr>
            </w:pPr>
            <w:r w:rsidRPr="00E5742C">
              <w:rPr>
                <w:rFonts w:ascii="方正仿宋_GBK" w:eastAsia="方正仿宋_GBK"/>
                <w:kern w:val="0"/>
                <w:sz w:val="21"/>
                <w:szCs w:val="21"/>
              </w:rPr>
              <w:t>1400KG</w:t>
            </w:r>
          </w:p>
        </w:tc>
        <w:tc>
          <w:tcPr>
            <w:tcW w:w="1418" w:type="dxa"/>
            <w:vAlign w:val="center"/>
          </w:tcPr>
          <w:p w:rsidR="00AE38E7" w:rsidRPr="00C72D70" w:rsidRDefault="00AE38E7" w:rsidP="00E5742C">
            <w:pPr>
              <w:jc w:val="center"/>
              <w:rPr>
                <w:rFonts w:ascii="方正仿宋_GBK" w:eastAsia="方正仿宋_GBK"/>
                <w:kern w:val="0"/>
                <w:sz w:val="21"/>
                <w:szCs w:val="21"/>
              </w:rPr>
            </w:pPr>
            <w:r>
              <w:rPr>
                <w:rFonts w:ascii="方正仿宋_GBK" w:eastAsia="方正仿宋_GBK" w:hint="eastAsia"/>
                <w:kern w:val="0"/>
                <w:sz w:val="21"/>
                <w:szCs w:val="21"/>
              </w:rPr>
              <w:t>27.00</w:t>
            </w:r>
          </w:p>
        </w:tc>
        <w:tc>
          <w:tcPr>
            <w:tcW w:w="1417" w:type="dxa"/>
            <w:vAlign w:val="center"/>
          </w:tcPr>
          <w:p w:rsidR="00AE38E7" w:rsidRDefault="00AE38E7" w:rsidP="00E5742C">
            <w:pPr>
              <w:spacing w:line="594" w:lineRule="exact"/>
              <w:jc w:val="center"/>
              <w:rPr>
                <w:rFonts w:ascii="方正仿宋_GBK" w:eastAsia="方正仿宋_GBK"/>
                <w:sz w:val="32"/>
                <w:szCs w:val="32"/>
              </w:rPr>
            </w:pPr>
          </w:p>
          <w:p w:rsidR="00AE38E7" w:rsidRPr="00F809B0" w:rsidRDefault="00AE38E7" w:rsidP="00E5742C">
            <w:pPr>
              <w:pStyle w:val="2"/>
              <w:ind w:left="515"/>
              <w:jc w:val="center"/>
            </w:pPr>
          </w:p>
        </w:tc>
      </w:tr>
    </w:tbl>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                     法人或法人授权代表：</w:t>
      </w:r>
    </w:p>
    <w:p w:rsidR="00A92F98" w:rsidRDefault="00A92F98" w:rsidP="00D818E9">
      <w:pPr>
        <w:spacing w:line="594" w:lineRule="exact"/>
        <w:rPr>
          <w:rFonts w:ascii="方正仿宋_GBK" w:eastAsia="方正仿宋_GBK"/>
          <w:sz w:val="32"/>
          <w:szCs w:val="32"/>
        </w:rPr>
      </w:pPr>
      <w:r>
        <w:rPr>
          <w:rFonts w:ascii="方正仿宋_GBK" w:eastAsia="方正仿宋_GBK" w:hint="eastAsia"/>
          <w:sz w:val="32"/>
          <w:szCs w:val="32"/>
        </w:rPr>
        <w:t>（投标人公章）                        （签名）</w:t>
      </w:r>
    </w:p>
    <w:p w:rsidR="00A92F98" w:rsidRDefault="00A92F98" w:rsidP="00D818E9">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w:t>
      </w:r>
    </w:p>
    <w:p w:rsidR="00A92F98" w:rsidRDefault="00A92F98" w:rsidP="00A92F98">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说明：该报价含采购、运输、培训、验收、税金及</w:t>
      </w:r>
      <w:r w:rsidR="00A5159E">
        <w:rPr>
          <w:rFonts w:ascii="方正仿宋_GBK" w:eastAsia="方正仿宋_GBK" w:hint="eastAsia"/>
          <w:sz w:val="32"/>
          <w:szCs w:val="32"/>
        </w:rPr>
        <w:t>等</w:t>
      </w:r>
      <w:r>
        <w:rPr>
          <w:rFonts w:ascii="方正仿宋_GBK" w:eastAsia="方正仿宋_GBK" w:hint="eastAsia"/>
          <w:sz w:val="32"/>
          <w:szCs w:val="32"/>
        </w:rPr>
        <w:t>所有费用，项目报价表在评审时当众宣读，务必填写清楚，准确无误。</w:t>
      </w:r>
    </w:p>
    <w:sectPr w:rsidR="00A92F98"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221" w:rsidRDefault="00DC4221">
      <w:r>
        <w:separator/>
      </w:r>
    </w:p>
  </w:endnote>
  <w:endnote w:type="continuationSeparator" w:id="0">
    <w:p w:rsidR="00DC4221" w:rsidRDefault="00DC422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微软雅黑">
    <w:altName w:val="汉仪旗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altName w:val="hakuyoxingshu7000"/>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fldSimple w:instr=" PAGE   \* MERGEFORMAT ">
      <w:r w:rsidR="00BF16EC" w:rsidRPr="00BF16EC">
        <w:rPr>
          <w:noProof/>
          <w:lang w:val="zh-CN"/>
        </w:rPr>
        <w:t>-</w:t>
      </w:r>
      <w:r w:rsidR="00BF16EC">
        <w:rPr>
          <w:noProof/>
        </w:rPr>
        <w:t xml:space="preserve"> 14 -</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r>
      <w:fldChar w:fldCharType="begin"/>
    </w:r>
    <w:r w:rsidR="000D0431">
      <w:instrText xml:space="preserve"> PAGE   \* MERGEFORMAT </w:instrText>
    </w:r>
    <w:r>
      <w:fldChar w:fldCharType="separate"/>
    </w:r>
    <w:r w:rsidR="00BF16EC" w:rsidRPr="00BF16EC">
      <w:rPr>
        <w:noProof/>
        <w:lang w:val="zh-CN"/>
      </w:rPr>
      <w:t>-</w:t>
    </w:r>
    <w:r w:rsidR="00BF16EC">
      <w:rPr>
        <w:noProof/>
      </w:rPr>
      <w:t xml:space="preserve"> 15 -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fldSimple w:instr=" PAGE   \* MERGEFORMAT ">
      <w:r w:rsidR="00BF16EC" w:rsidRPr="00BF16EC">
        <w:rPr>
          <w:noProof/>
          <w:lang w:val="zh-CN"/>
        </w:rPr>
        <w:t>-</w:t>
      </w:r>
      <w:r w:rsidR="00BF16EC">
        <w:rPr>
          <w:noProof/>
        </w:rPr>
        <w:t xml:space="preserve">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fldSimple w:instr=" PAGE   \* MERGEFORMAT ">
      <w:r w:rsidR="00BF16EC" w:rsidRPr="00BF16EC">
        <w:rPr>
          <w:noProof/>
          <w:lang w:val="zh-CN"/>
        </w:rPr>
        <w:t>-</w:t>
      </w:r>
      <w:r w:rsidR="00BF16EC">
        <w:rPr>
          <w:noProof/>
        </w:rPr>
        <w:t xml:space="preserve"> 1 -</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fldSimple w:instr=" PAGE   \* MERGEFORMAT ">
      <w:r w:rsidR="00BF16EC" w:rsidRPr="00BF16EC">
        <w:rPr>
          <w:noProof/>
          <w:lang w:val="zh-CN"/>
        </w:rPr>
        <w:t>-</w:t>
      </w:r>
      <w:r w:rsidR="00BF16EC">
        <w:rPr>
          <w:noProof/>
        </w:rPr>
        <w:t xml:space="preserve"> 7 -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fldSimple w:instr=" PAGE   \* MERGEFORMAT ">
      <w:r w:rsidR="00BF16EC" w:rsidRPr="00BF16EC">
        <w:rPr>
          <w:noProof/>
          <w:lang w:val="zh-CN"/>
        </w:rPr>
        <w:t>-</w:t>
      </w:r>
      <w:r w:rsidR="00BF16EC">
        <w:rPr>
          <w:noProof/>
        </w:rPr>
        <w:t xml:space="preserve"> 10 -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fldSimple w:instr=" PAGE   \* MERGEFORMAT ">
      <w:r w:rsidR="00BF16EC" w:rsidRPr="00BF16EC">
        <w:rPr>
          <w:noProof/>
          <w:lang w:val="zh-CN"/>
        </w:rPr>
        <w:t>-</w:t>
      </w:r>
      <w:r w:rsidR="00BF16EC">
        <w:rPr>
          <w:noProof/>
        </w:rPr>
        <w:t xml:space="preserve"> 11 -</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fldSimple w:instr=" PAGE   \* MERGEFORMAT ">
      <w:r w:rsidR="00BF16EC" w:rsidRPr="00BF16EC">
        <w:rPr>
          <w:noProof/>
          <w:lang w:val="zh-CN"/>
        </w:rPr>
        <w:t>-</w:t>
      </w:r>
      <w:r w:rsidR="00BF16EC">
        <w:rPr>
          <w:noProof/>
        </w:rPr>
        <w:t xml:space="preserve"> 12 -</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D84798">
    <w:pPr>
      <w:pStyle w:val="a4"/>
      <w:jc w:val="center"/>
    </w:pPr>
    <w:fldSimple w:instr=" PAGE   \* MERGEFORMAT ">
      <w:r w:rsidR="00BF16EC" w:rsidRPr="00BF16EC">
        <w:rPr>
          <w:noProof/>
          <w:lang w:val="zh-CN"/>
        </w:rPr>
        <w:t>-</w:t>
      </w:r>
      <w:r w:rsidR="00BF16EC">
        <w:rPr>
          <w:noProof/>
        </w:rPr>
        <w:t xml:space="preserve"> 13 -</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221" w:rsidRDefault="00DC4221">
      <w:r>
        <w:separator/>
      </w:r>
    </w:p>
  </w:footnote>
  <w:footnote w:type="continuationSeparator" w:id="0">
    <w:p w:rsidR="00DC4221" w:rsidRDefault="00DC4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E5" w:rsidRDefault="005D59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D0" w:rsidRDefault="00B552D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15A66C"/>
    <w:multiLevelType w:val="multilevel"/>
    <w:tmpl w:val="6F184C92"/>
    <w:lvl w:ilvl="0">
      <w:start w:val="1"/>
      <w:numFmt w:val="decimal"/>
      <w:lvlText w:val="（%1）"/>
      <w:lvlJc w:val="left"/>
      <w:pPr>
        <w:ind w:left="425" w:hanging="425"/>
      </w:pPr>
      <w:rPr>
        <w:rFonts w:ascii="宋体" w:eastAsia="宋体" w:hAnsi="宋体" w:cs="微软雅黑"/>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
    <w:nsid w:val="BB80A087"/>
    <w:multiLevelType w:val="multilevel"/>
    <w:tmpl w:val="BB80A087"/>
    <w:lvl w:ilvl="0">
      <w:start w:val="1"/>
      <w:numFmt w:val="decimal"/>
      <w:lvlText w:val="%1."/>
      <w:lvlJc w:val="left"/>
      <w:pPr>
        <w:ind w:left="425" w:hanging="425"/>
      </w:pPr>
      <w:rPr>
        <w:rFonts w:hint="default"/>
        <w:color w:val="auto"/>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2">
    <w:nsid w:val="08751FEB"/>
    <w:multiLevelType w:val="hybridMultilevel"/>
    <w:tmpl w:val="FC90D1C6"/>
    <w:lvl w:ilvl="0" w:tplc="1688C8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4B2E20"/>
    <w:multiLevelType w:val="singleLevel"/>
    <w:tmpl w:val="206E9DAA"/>
    <w:lvl w:ilvl="0">
      <w:start w:val="1"/>
      <w:numFmt w:val="decimal"/>
      <w:suff w:val="nothing"/>
      <w:lvlText w:val="%1、"/>
      <w:lvlJc w:val="left"/>
      <w:rPr>
        <w:color w:val="000000"/>
      </w:rPr>
    </w:lvl>
  </w:abstractNum>
  <w:abstractNum w:abstractNumId="5">
    <w:nsid w:val="424C2CBB"/>
    <w:multiLevelType w:val="multilevel"/>
    <w:tmpl w:val="424C2CBB"/>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0876FA7E"/>
    <w:lvl w:ilvl="0" w:tplc="4C04A76C">
      <w:start w:val="2"/>
      <w:numFmt w:val="japaneseCounting"/>
      <w:lvlText w:val="（%1）"/>
      <w:lvlJc w:val="left"/>
      <w:pPr>
        <w:ind w:left="1540"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1D7377"/>
    <w:multiLevelType w:val="multilevel"/>
    <w:tmpl w:val="591D737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abstractNum w:abstractNumId="12">
    <w:nsid w:val="705966C1"/>
    <w:multiLevelType w:val="multilevel"/>
    <w:tmpl w:val="705966C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6B67426"/>
    <w:multiLevelType w:val="multilevel"/>
    <w:tmpl w:val="76B6742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4"/>
  </w:num>
  <w:num w:numId="3">
    <w:abstractNumId w:val="7"/>
  </w:num>
  <w:num w:numId="4">
    <w:abstractNumId w:val="3"/>
  </w:num>
  <w:num w:numId="5">
    <w:abstractNumId w:val="8"/>
  </w:num>
  <w:num w:numId="6">
    <w:abstractNumId w:val="10"/>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27955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06F8"/>
    <w:rsid w:val="00002D1D"/>
    <w:rsid w:val="000039CE"/>
    <w:rsid w:val="00013834"/>
    <w:rsid w:val="00016FFF"/>
    <w:rsid w:val="00020FF3"/>
    <w:rsid w:val="0002510E"/>
    <w:rsid w:val="000266ED"/>
    <w:rsid w:val="0002714C"/>
    <w:rsid w:val="0003348A"/>
    <w:rsid w:val="000347FF"/>
    <w:rsid w:val="00035ADE"/>
    <w:rsid w:val="000374B2"/>
    <w:rsid w:val="00040402"/>
    <w:rsid w:val="000433A3"/>
    <w:rsid w:val="000436F3"/>
    <w:rsid w:val="000578EE"/>
    <w:rsid w:val="00060581"/>
    <w:rsid w:val="0006697B"/>
    <w:rsid w:val="00084E8F"/>
    <w:rsid w:val="00090FCB"/>
    <w:rsid w:val="000943F9"/>
    <w:rsid w:val="000947A9"/>
    <w:rsid w:val="000A1DCE"/>
    <w:rsid w:val="000A7156"/>
    <w:rsid w:val="000B16FE"/>
    <w:rsid w:val="000B3B3C"/>
    <w:rsid w:val="000B4DA6"/>
    <w:rsid w:val="000B7E8C"/>
    <w:rsid w:val="000C34A5"/>
    <w:rsid w:val="000C3F01"/>
    <w:rsid w:val="000C421D"/>
    <w:rsid w:val="000D0431"/>
    <w:rsid w:val="000D34A0"/>
    <w:rsid w:val="000D773A"/>
    <w:rsid w:val="000E13CE"/>
    <w:rsid w:val="000E39BD"/>
    <w:rsid w:val="000F0F98"/>
    <w:rsid w:val="000F2C1C"/>
    <w:rsid w:val="000F3167"/>
    <w:rsid w:val="0010444F"/>
    <w:rsid w:val="00105F37"/>
    <w:rsid w:val="001143FA"/>
    <w:rsid w:val="00116735"/>
    <w:rsid w:val="00117B78"/>
    <w:rsid w:val="001330CA"/>
    <w:rsid w:val="00133117"/>
    <w:rsid w:val="001402CA"/>
    <w:rsid w:val="00141B63"/>
    <w:rsid w:val="00141E70"/>
    <w:rsid w:val="0015073A"/>
    <w:rsid w:val="00154715"/>
    <w:rsid w:val="00154959"/>
    <w:rsid w:val="001611C5"/>
    <w:rsid w:val="00163717"/>
    <w:rsid w:val="0016415F"/>
    <w:rsid w:val="00164D0A"/>
    <w:rsid w:val="00164F1A"/>
    <w:rsid w:val="00172744"/>
    <w:rsid w:val="00182737"/>
    <w:rsid w:val="00183C4F"/>
    <w:rsid w:val="0018406C"/>
    <w:rsid w:val="001843E4"/>
    <w:rsid w:val="00190030"/>
    <w:rsid w:val="001923C8"/>
    <w:rsid w:val="00192EE4"/>
    <w:rsid w:val="001A07FA"/>
    <w:rsid w:val="001A5CE6"/>
    <w:rsid w:val="001A61EA"/>
    <w:rsid w:val="001B4065"/>
    <w:rsid w:val="001B5E0E"/>
    <w:rsid w:val="001C0995"/>
    <w:rsid w:val="001C3F70"/>
    <w:rsid w:val="001C4E5B"/>
    <w:rsid w:val="001D2F16"/>
    <w:rsid w:val="001E2956"/>
    <w:rsid w:val="001E6040"/>
    <w:rsid w:val="001E714C"/>
    <w:rsid w:val="001F0708"/>
    <w:rsid w:val="001F3441"/>
    <w:rsid w:val="001F4433"/>
    <w:rsid w:val="001F65D6"/>
    <w:rsid w:val="002040B7"/>
    <w:rsid w:val="00207331"/>
    <w:rsid w:val="00210BEA"/>
    <w:rsid w:val="00213852"/>
    <w:rsid w:val="00221842"/>
    <w:rsid w:val="00222985"/>
    <w:rsid w:val="00225D02"/>
    <w:rsid w:val="0023071F"/>
    <w:rsid w:val="002428FA"/>
    <w:rsid w:val="002452CB"/>
    <w:rsid w:val="00247F2E"/>
    <w:rsid w:val="00247FB6"/>
    <w:rsid w:val="00251B3D"/>
    <w:rsid w:val="002523D2"/>
    <w:rsid w:val="00257CB1"/>
    <w:rsid w:val="00261841"/>
    <w:rsid w:val="00263EBB"/>
    <w:rsid w:val="002658A9"/>
    <w:rsid w:val="0027203F"/>
    <w:rsid w:val="00276771"/>
    <w:rsid w:val="00290846"/>
    <w:rsid w:val="00292AB0"/>
    <w:rsid w:val="002A5396"/>
    <w:rsid w:val="002B0DC7"/>
    <w:rsid w:val="002B0FDE"/>
    <w:rsid w:val="002B1164"/>
    <w:rsid w:val="002B5427"/>
    <w:rsid w:val="002B6C56"/>
    <w:rsid w:val="002C001C"/>
    <w:rsid w:val="002C2A45"/>
    <w:rsid w:val="002E323D"/>
    <w:rsid w:val="002E7069"/>
    <w:rsid w:val="002F136F"/>
    <w:rsid w:val="002F30B8"/>
    <w:rsid w:val="002F609A"/>
    <w:rsid w:val="0030249F"/>
    <w:rsid w:val="00312973"/>
    <w:rsid w:val="00312AA0"/>
    <w:rsid w:val="0031415B"/>
    <w:rsid w:val="00321075"/>
    <w:rsid w:val="003215FF"/>
    <w:rsid w:val="00322764"/>
    <w:rsid w:val="003264B4"/>
    <w:rsid w:val="0033095F"/>
    <w:rsid w:val="00336862"/>
    <w:rsid w:val="003370FA"/>
    <w:rsid w:val="00337419"/>
    <w:rsid w:val="00343654"/>
    <w:rsid w:val="00344BCE"/>
    <w:rsid w:val="00351222"/>
    <w:rsid w:val="00352354"/>
    <w:rsid w:val="0035387C"/>
    <w:rsid w:val="00355A2F"/>
    <w:rsid w:val="00361CA0"/>
    <w:rsid w:val="00363D28"/>
    <w:rsid w:val="003646C4"/>
    <w:rsid w:val="00364E91"/>
    <w:rsid w:val="00367340"/>
    <w:rsid w:val="00367DD8"/>
    <w:rsid w:val="0037376E"/>
    <w:rsid w:val="003753F6"/>
    <w:rsid w:val="00380442"/>
    <w:rsid w:val="003824AA"/>
    <w:rsid w:val="003844ED"/>
    <w:rsid w:val="0038509D"/>
    <w:rsid w:val="00385802"/>
    <w:rsid w:val="003872CE"/>
    <w:rsid w:val="00387961"/>
    <w:rsid w:val="00391B36"/>
    <w:rsid w:val="00391DA9"/>
    <w:rsid w:val="003A0157"/>
    <w:rsid w:val="003A0727"/>
    <w:rsid w:val="003A2036"/>
    <w:rsid w:val="003A39CA"/>
    <w:rsid w:val="003A4982"/>
    <w:rsid w:val="003A5689"/>
    <w:rsid w:val="003B0AD1"/>
    <w:rsid w:val="003B0D47"/>
    <w:rsid w:val="003B3C7B"/>
    <w:rsid w:val="003B3CE7"/>
    <w:rsid w:val="003C49CE"/>
    <w:rsid w:val="003C6275"/>
    <w:rsid w:val="003D2637"/>
    <w:rsid w:val="003D4C60"/>
    <w:rsid w:val="003E1F91"/>
    <w:rsid w:val="003F072E"/>
    <w:rsid w:val="003F3380"/>
    <w:rsid w:val="003F5FD9"/>
    <w:rsid w:val="00403615"/>
    <w:rsid w:val="0040619F"/>
    <w:rsid w:val="00407B46"/>
    <w:rsid w:val="00413A20"/>
    <w:rsid w:val="0042166D"/>
    <w:rsid w:val="00423CAA"/>
    <w:rsid w:val="004302AE"/>
    <w:rsid w:val="00435F10"/>
    <w:rsid w:val="00440EED"/>
    <w:rsid w:val="004418A0"/>
    <w:rsid w:val="00463D01"/>
    <w:rsid w:val="0046654E"/>
    <w:rsid w:val="00467AE8"/>
    <w:rsid w:val="00467E03"/>
    <w:rsid w:val="00476067"/>
    <w:rsid w:val="00495134"/>
    <w:rsid w:val="00496E41"/>
    <w:rsid w:val="004A7B6B"/>
    <w:rsid w:val="004B28F4"/>
    <w:rsid w:val="004B372D"/>
    <w:rsid w:val="004C4C26"/>
    <w:rsid w:val="004E06F7"/>
    <w:rsid w:val="004E225A"/>
    <w:rsid w:val="004F342D"/>
    <w:rsid w:val="00500C9C"/>
    <w:rsid w:val="005049DE"/>
    <w:rsid w:val="00513E54"/>
    <w:rsid w:val="00517EC4"/>
    <w:rsid w:val="00523EDE"/>
    <w:rsid w:val="00531307"/>
    <w:rsid w:val="00531760"/>
    <w:rsid w:val="00533EA5"/>
    <w:rsid w:val="00542B86"/>
    <w:rsid w:val="005513BB"/>
    <w:rsid w:val="00552999"/>
    <w:rsid w:val="0055399F"/>
    <w:rsid w:val="005556BB"/>
    <w:rsid w:val="005563FB"/>
    <w:rsid w:val="00563FD1"/>
    <w:rsid w:val="00566366"/>
    <w:rsid w:val="00570D17"/>
    <w:rsid w:val="00573AF5"/>
    <w:rsid w:val="00573CA0"/>
    <w:rsid w:val="005749B9"/>
    <w:rsid w:val="00575367"/>
    <w:rsid w:val="00590CF7"/>
    <w:rsid w:val="00593821"/>
    <w:rsid w:val="00594EEB"/>
    <w:rsid w:val="0059542F"/>
    <w:rsid w:val="005A1249"/>
    <w:rsid w:val="005A1488"/>
    <w:rsid w:val="005A298A"/>
    <w:rsid w:val="005A5255"/>
    <w:rsid w:val="005B207F"/>
    <w:rsid w:val="005B4FA9"/>
    <w:rsid w:val="005B6833"/>
    <w:rsid w:val="005B7B08"/>
    <w:rsid w:val="005C1127"/>
    <w:rsid w:val="005C675F"/>
    <w:rsid w:val="005C7F51"/>
    <w:rsid w:val="005D5847"/>
    <w:rsid w:val="005D59E5"/>
    <w:rsid w:val="005E1970"/>
    <w:rsid w:val="005E27F2"/>
    <w:rsid w:val="005E602A"/>
    <w:rsid w:val="005E7ED7"/>
    <w:rsid w:val="005F39AE"/>
    <w:rsid w:val="00602E60"/>
    <w:rsid w:val="006117C1"/>
    <w:rsid w:val="00613A4E"/>
    <w:rsid w:val="00614B4D"/>
    <w:rsid w:val="0061569E"/>
    <w:rsid w:val="006179F2"/>
    <w:rsid w:val="0062580A"/>
    <w:rsid w:val="00633F69"/>
    <w:rsid w:val="00634394"/>
    <w:rsid w:val="00634F57"/>
    <w:rsid w:val="0063556C"/>
    <w:rsid w:val="006472E0"/>
    <w:rsid w:val="00647B04"/>
    <w:rsid w:val="00647FCF"/>
    <w:rsid w:val="00652546"/>
    <w:rsid w:val="00652E9B"/>
    <w:rsid w:val="006551A5"/>
    <w:rsid w:val="00656255"/>
    <w:rsid w:val="006604B5"/>
    <w:rsid w:val="006612AA"/>
    <w:rsid w:val="00661439"/>
    <w:rsid w:val="00661B8E"/>
    <w:rsid w:val="00664A31"/>
    <w:rsid w:val="00671063"/>
    <w:rsid w:val="00680A22"/>
    <w:rsid w:val="00683C04"/>
    <w:rsid w:val="006844E2"/>
    <w:rsid w:val="00690FDD"/>
    <w:rsid w:val="006A0173"/>
    <w:rsid w:val="006A273E"/>
    <w:rsid w:val="006A4034"/>
    <w:rsid w:val="006A4946"/>
    <w:rsid w:val="006A7401"/>
    <w:rsid w:val="006B0335"/>
    <w:rsid w:val="006B0966"/>
    <w:rsid w:val="006B436D"/>
    <w:rsid w:val="006C12AD"/>
    <w:rsid w:val="006C2759"/>
    <w:rsid w:val="006C2D3F"/>
    <w:rsid w:val="006C3FC3"/>
    <w:rsid w:val="006C4F02"/>
    <w:rsid w:val="006D0375"/>
    <w:rsid w:val="006D0A87"/>
    <w:rsid w:val="006D328F"/>
    <w:rsid w:val="006D7133"/>
    <w:rsid w:val="006E4575"/>
    <w:rsid w:val="006E5DF9"/>
    <w:rsid w:val="006F4EB0"/>
    <w:rsid w:val="00707F33"/>
    <w:rsid w:val="0071109B"/>
    <w:rsid w:val="00721686"/>
    <w:rsid w:val="00722929"/>
    <w:rsid w:val="00723177"/>
    <w:rsid w:val="00723F72"/>
    <w:rsid w:val="007243AE"/>
    <w:rsid w:val="00725FCD"/>
    <w:rsid w:val="007321B0"/>
    <w:rsid w:val="007422CB"/>
    <w:rsid w:val="007433A7"/>
    <w:rsid w:val="00754108"/>
    <w:rsid w:val="00760932"/>
    <w:rsid w:val="00763EBB"/>
    <w:rsid w:val="007648CC"/>
    <w:rsid w:val="00767434"/>
    <w:rsid w:val="00767A45"/>
    <w:rsid w:val="00770B28"/>
    <w:rsid w:val="00782B5D"/>
    <w:rsid w:val="00785C08"/>
    <w:rsid w:val="0079576D"/>
    <w:rsid w:val="007A1F67"/>
    <w:rsid w:val="007A43B8"/>
    <w:rsid w:val="007A46C3"/>
    <w:rsid w:val="007B1ABB"/>
    <w:rsid w:val="007C0309"/>
    <w:rsid w:val="007D1D1C"/>
    <w:rsid w:val="007D2733"/>
    <w:rsid w:val="007E14AE"/>
    <w:rsid w:val="007E2838"/>
    <w:rsid w:val="007E2C18"/>
    <w:rsid w:val="007E4B51"/>
    <w:rsid w:val="007E5ED5"/>
    <w:rsid w:val="007E773A"/>
    <w:rsid w:val="007F175C"/>
    <w:rsid w:val="007F3335"/>
    <w:rsid w:val="0080230D"/>
    <w:rsid w:val="00807946"/>
    <w:rsid w:val="0081206B"/>
    <w:rsid w:val="0081510C"/>
    <w:rsid w:val="00817901"/>
    <w:rsid w:val="008202E5"/>
    <w:rsid w:val="00823B8C"/>
    <w:rsid w:val="008278A4"/>
    <w:rsid w:val="008333DF"/>
    <w:rsid w:val="00833E66"/>
    <w:rsid w:val="00834FE0"/>
    <w:rsid w:val="008359EE"/>
    <w:rsid w:val="00835B86"/>
    <w:rsid w:val="00841F12"/>
    <w:rsid w:val="00842271"/>
    <w:rsid w:val="00843774"/>
    <w:rsid w:val="008440AC"/>
    <w:rsid w:val="0084630F"/>
    <w:rsid w:val="0085161F"/>
    <w:rsid w:val="0085763A"/>
    <w:rsid w:val="00860453"/>
    <w:rsid w:val="00862174"/>
    <w:rsid w:val="00864AFD"/>
    <w:rsid w:val="0087377F"/>
    <w:rsid w:val="00883F0E"/>
    <w:rsid w:val="0088720A"/>
    <w:rsid w:val="00887E3E"/>
    <w:rsid w:val="008A2A4F"/>
    <w:rsid w:val="008A2CF0"/>
    <w:rsid w:val="008A67BA"/>
    <w:rsid w:val="008A7971"/>
    <w:rsid w:val="008B2D4C"/>
    <w:rsid w:val="008B6F2A"/>
    <w:rsid w:val="008D011D"/>
    <w:rsid w:val="008D7621"/>
    <w:rsid w:val="009004CC"/>
    <w:rsid w:val="00903888"/>
    <w:rsid w:val="00905D28"/>
    <w:rsid w:val="00905FA6"/>
    <w:rsid w:val="00910A21"/>
    <w:rsid w:val="00912D7C"/>
    <w:rsid w:val="00916E90"/>
    <w:rsid w:val="00924153"/>
    <w:rsid w:val="0093003A"/>
    <w:rsid w:val="0093220D"/>
    <w:rsid w:val="0093603F"/>
    <w:rsid w:val="009361DE"/>
    <w:rsid w:val="009375B0"/>
    <w:rsid w:val="00940FCB"/>
    <w:rsid w:val="009411D5"/>
    <w:rsid w:val="0094305C"/>
    <w:rsid w:val="00950FA3"/>
    <w:rsid w:val="00954E40"/>
    <w:rsid w:val="00960FD6"/>
    <w:rsid w:val="00961C3C"/>
    <w:rsid w:val="0098223D"/>
    <w:rsid w:val="009840E8"/>
    <w:rsid w:val="00993132"/>
    <w:rsid w:val="00997FB6"/>
    <w:rsid w:val="009A4F65"/>
    <w:rsid w:val="009A661C"/>
    <w:rsid w:val="009B4B8A"/>
    <w:rsid w:val="009B5BFF"/>
    <w:rsid w:val="009B7276"/>
    <w:rsid w:val="009C0030"/>
    <w:rsid w:val="009C17B6"/>
    <w:rsid w:val="009C66A9"/>
    <w:rsid w:val="009D0522"/>
    <w:rsid w:val="009D121C"/>
    <w:rsid w:val="009D154A"/>
    <w:rsid w:val="009D7D94"/>
    <w:rsid w:val="009E473D"/>
    <w:rsid w:val="009F1453"/>
    <w:rsid w:val="009F3CF3"/>
    <w:rsid w:val="009F6DBC"/>
    <w:rsid w:val="00A0526D"/>
    <w:rsid w:val="00A056E3"/>
    <w:rsid w:val="00A05954"/>
    <w:rsid w:val="00A069E4"/>
    <w:rsid w:val="00A06FA5"/>
    <w:rsid w:val="00A1006C"/>
    <w:rsid w:val="00A1019B"/>
    <w:rsid w:val="00A129A4"/>
    <w:rsid w:val="00A13D8F"/>
    <w:rsid w:val="00A20868"/>
    <w:rsid w:val="00A20A1B"/>
    <w:rsid w:val="00A20B7D"/>
    <w:rsid w:val="00A262C1"/>
    <w:rsid w:val="00A340F7"/>
    <w:rsid w:val="00A426AE"/>
    <w:rsid w:val="00A4449D"/>
    <w:rsid w:val="00A50806"/>
    <w:rsid w:val="00A5159E"/>
    <w:rsid w:val="00A52559"/>
    <w:rsid w:val="00A56EF1"/>
    <w:rsid w:val="00A60929"/>
    <w:rsid w:val="00A62040"/>
    <w:rsid w:val="00A75BAB"/>
    <w:rsid w:val="00A80C84"/>
    <w:rsid w:val="00A82831"/>
    <w:rsid w:val="00A840F0"/>
    <w:rsid w:val="00A86369"/>
    <w:rsid w:val="00A90181"/>
    <w:rsid w:val="00A91A08"/>
    <w:rsid w:val="00A92F98"/>
    <w:rsid w:val="00A96372"/>
    <w:rsid w:val="00AA4AD6"/>
    <w:rsid w:val="00AA50DD"/>
    <w:rsid w:val="00AC10BD"/>
    <w:rsid w:val="00AC3FBD"/>
    <w:rsid w:val="00AC5BB9"/>
    <w:rsid w:val="00AC7125"/>
    <w:rsid w:val="00AE38E7"/>
    <w:rsid w:val="00AE590E"/>
    <w:rsid w:val="00AE61A1"/>
    <w:rsid w:val="00AE68B4"/>
    <w:rsid w:val="00AF3148"/>
    <w:rsid w:val="00AF4D29"/>
    <w:rsid w:val="00B02F08"/>
    <w:rsid w:val="00B032F6"/>
    <w:rsid w:val="00B033C1"/>
    <w:rsid w:val="00B04F80"/>
    <w:rsid w:val="00B055ED"/>
    <w:rsid w:val="00B112C3"/>
    <w:rsid w:val="00B12611"/>
    <w:rsid w:val="00B17ED6"/>
    <w:rsid w:val="00B22416"/>
    <w:rsid w:val="00B227EF"/>
    <w:rsid w:val="00B22BCC"/>
    <w:rsid w:val="00B266CA"/>
    <w:rsid w:val="00B31761"/>
    <w:rsid w:val="00B32DAB"/>
    <w:rsid w:val="00B366BA"/>
    <w:rsid w:val="00B37E68"/>
    <w:rsid w:val="00B41D79"/>
    <w:rsid w:val="00B43604"/>
    <w:rsid w:val="00B44EDD"/>
    <w:rsid w:val="00B552D0"/>
    <w:rsid w:val="00B66789"/>
    <w:rsid w:val="00B763CC"/>
    <w:rsid w:val="00B76D9A"/>
    <w:rsid w:val="00B804D1"/>
    <w:rsid w:val="00B83444"/>
    <w:rsid w:val="00B85C4E"/>
    <w:rsid w:val="00B90E78"/>
    <w:rsid w:val="00BA135C"/>
    <w:rsid w:val="00BA3087"/>
    <w:rsid w:val="00BA413F"/>
    <w:rsid w:val="00BA5071"/>
    <w:rsid w:val="00BA76E4"/>
    <w:rsid w:val="00BB0312"/>
    <w:rsid w:val="00BB28CF"/>
    <w:rsid w:val="00BB5A69"/>
    <w:rsid w:val="00BC3508"/>
    <w:rsid w:val="00BC7ED9"/>
    <w:rsid w:val="00BD28AE"/>
    <w:rsid w:val="00BD307E"/>
    <w:rsid w:val="00BD760A"/>
    <w:rsid w:val="00BE0229"/>
    <w:rsid w:val="00BE2550"/>
    <w:rsid w:val="00BF16EC"/>
    <w:rsid w:val="00C007E0"/>
    <w:rsid w:val="00C03E2B"/>
    <w:rsid w:val="00C136B4"/>
    <w:rsid w:val="00C159A0"/>
    <w:rsid w:val="00C236E4"/>
    <w:rsid w:val="00C239EC"/>
    <w:rsid w:val="00C23F09"/>
    <w:rsid w:val="00C25F45"/>
    <w:rsid w:val="00C31FD5"/>
    <w:rsid w:val="00C40A62"/>
    <w:rsid w:val="00C45794"/>
    <w:rsid w:val="00C52495"/>
    <w:rsid w:val="00C542C7"/>
    <w:rsid w:val="00C559A3"/>
    <w:rsid w:val="00C57BDF"/>
    <w:rsid w:val="00C61C67"/>
    <w:rsid w:val="00C647CC"/>
    <w:rsid w:val="00C72D70"/>
    <w:rsid w:val="00C75571"/>
    <w:rsid w:val="00C8144B"/>
    <w:rsid w:val="00C937CF"/>
    <w:rsid w:val="00CA243A"/>
    <w:rsid w:val="00CA2BBA"/>
    <w:rsid w:val="00CA5720"/>
    <w:rsid w:val="00CB01CF"/>
    <w:rsid w:val="00CB1503"/>
    <w:rsid w:val="00CB1DD4"/>
    <w:rsid w:val="00CB3616"/>
    <w:rsid w:val="00CB4705"/>
    <w:rsid w:val="00CB68F1"/>
    <w:rsid w:val="00CC4685"/>
    <w:rsid w:val="00CD112B"/>
    <w:rsid w:val="00CD3FF7"/>
    <w:rsid w:val="00CD5E98"/>
    <w:rsid w:val="00CD6924"/>
    <w:rsid w:val="00CE1E59"/>
    <w:rsid w:val="00CE353D"/>
    <w:rsid w:val="00CE7A44"/>
    <w:rsid w:val="00CF3591"/>
    <w:rsid w:val="00D00CD9"/>
    <w:rsid w:val="00D02878"/>
    <w:rsid w:val="00D04B76"/>
    <w:rsid w:val="00D05F9F"/>
    <w:rsid w:val="00D138DB"/>
    <w:rsid w:val="00D1622C"/>
    <w:rsid w:val="00D21C54"/>
    <w:rsid w:val="00D25019"/>
    <w:rsid w:val="00D25D2E"/>
    <w:rsid w:val="00D26B3A"/>
    <w:rsid w:val="00D33B14"/>
    <w:rsid w:val="00D33F23"/>
    <w:rsid w:val="00D507B4"/>
    <w:rsid w:val="00D52D95"/>
    <w:rsid w:val="00D7476B"/>
    <w:rsid w:val="00D77622"/>
    <w:rsid w:val="00D818E9"/>
    <w:rsid w:val="00D84798"/>
    <w:rsid w:val="00D850A8"/>
    <w:rsid w:val="00D921BF"/>
    <w:rsid w:val="00D92A85"/>
    <w:rsid w:val="00DA41E5"/>
    <w:rsid w:val="00DB0400"/>
    <w:rsid w:val="00DB16EA"/>
    <w:rsid w:val="00DB221D"/>
    <w:rsid w:val="00DB253E"/>
    <w:rsid w:val="00DB56A2"/>
    <w:rsid w:val="00DB741B"/>
    <w:rsid w:val="00DC13B3"/>
    <w:rsid w:val="00DC4221"/>
    <w:rsid w:val="00DC4C66"/>
    <w:rsid w:val="00DD01D1"/>
    <w:rsid w:val="00DD61A1"/>
    <w:rsid w:val="00DD6483"/>
    <w:rsid w:val="00DE0886"/>
    <w:rsid w:val="00DE1CCF"/>
    <w:rsid w:val="00DF207B"/>
    <w:rsid w:val="00DF21F6"/>
    <w:rsid w:val="00DF3C38"/>
    <w:rsid w:val="00E00328"/>
    <w:rsid w:val="00E00803"/>
    <w:rsid w:val="00E017E5"/>
    <w:rsid w:val="00E033D4"/>
    <w:rsid w:val="00E1662B"/>
    <w:rsid w:val="00E23A78"/>
    <w:rsid w:val="00E24D2D"/>
    <w:rsid w:val="00E27D51"/>
    <w:rsid w:val="00E31425"/>
    <w:rsid w:val="00E33F21"/>
    <w:rsid w:val="00E363CF"/>
    <w:rsid w:val="00E45705"/>
    <w:rsid w:val="00E46A70"/>
    <w:rsid w:val="00E50228"/>
    <w:rsid w:val="00E505A1"/>
    <w:rsid w:val="00E5742C"/>
    <w:rsid w:val="00E602EE"/>
    <w:rsid w:val="00E62769"/>
    <w:rsid w:val="00E63F18"/>
    <w:rsid w:val="00E70552"/>
    <w:rsid w:val="00E70823"/>
    <w:rsid w:val="00E7369F"/>
    <w:rsid w:val="00E748C0"/>
    <w:rsid w:val="00E74CA3"/>
    <w:rsid w:val="00E762B4"/>
    <w:rsid w:val="00E76464"/>
    <w:rsid w:val="00E76DBD"/>
    <w:rsid w:val="00E94B0E"/>
    <w:rsid w:val="00EA725C"/>
    <w:rsid w:val="00EA773C"/>
    <w:rsid w:val="00EB0F08"/>
    <w:rsid w:val="00EB4172"/>
    <w:rsid w:val="00EB5C54"/>
    <w:rsid w:val="00EC2F9F"/>
    <w:rsid w:val="00EC712C"/>
    <w:rsid w:val="00EE1A15"/>
    <w:rsid w:val="00EE5D2A"/>
    <w:rsid w:val="00EF76FC"/>
    <w:rsid w:val="00F06923"/>
    <w:rsid w:val="00F0796F"/>
    <w:rsid w:val="00F116D2"/>
    <w:rsid w:val="00F11C6D"/>
    <w:rsid w:val="00F13B9A"/>
    <w:rsid w:val="00F20A7F"/>
    <w:rsid w:val="00F20EB6"/>
    <w:rsid w:val="00F210C3"/>
    <w:rsid w:val="00F2226E"/>
    <w:rsid w:val="00F25405"/>
    <w:rsid w:val="00F31D26"/>
    <w:rsid w:val="00F33FCD"/>
    <w:rsid w:val="00F4208F"/>
    <w:rsid w:val="00F425F3"/>
    <w:rsid w:val="00F42F20"/>
    <w:rsid w:val="00F51961"/>
    <w:rsid w:val="00F51DE2"/>
    <w:rsid w:val="00F5412B"/>
    <w:rsid w:val="00F572FD"/>
    <w:rsid w:val="00F60102"/>
    <w:rsid w:val="00F610FF"/>
    <w:rsid w:val="00F62653"/>
    <w:rsid w:val="00F62FA4"/>
    <w:rsid w:val="00F77355"/>
    <w:rsid w:val="00F809B0"/>
    <w:rsid w:val="00F80A4A"/>
    <w:rsid w:val="00F81C41"/>
    <w:rsid w:val="00F81E25"/>
    <w:rsid w:val="00F84866"/>
    <w:rsid w:val="00F913FD"/>
    <w:rsid w:val="00F96EBF"/>
    <w:rsid w:val="00FA2DB9"/>
    <w:rsid w:val="00FA5F3D"/>
    <w:rsid w:val="00FB4ABB"/>
    <w:rsid w:val="00FB58BE"/>
    <w:rsid w:val="00FB7D01"/>
    <w:rsid w:val="00FC2E5B"/>
    <w:rsid w:val="00FD171A"/>
    <w:rsid w:val="00FD35A0"/>
    <w:rsid w:val="00FD383E"/>
    <w:rsid w:val="00FD57E5"/>
    <w:rsid w:val="00FE4761"/>
    <w:rsid w:val="00FF55DA"/>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basedOn w:val="a0"/>
    <w:link w:val="a4"/>
    <w:uiPriority w:val="99"/>
    <w:qFormat/>
    <w:rsid w:val="000436F3"/>
    <w:rPr>
      <w:rFonts w:ascii="Times New Roman" w:eastAsia="宋体" w:hAnsi="Times New Roman" w:cs="Times New Roman"/>
      <w:sz w:val="18"/>
      <w:szCs w:val="20"/>
    </w:rPr>
  </w:style>
  <w:style w:type="character" w:customStyle="1" w:styleId="Char0">
    <w:name w:val="页眉 Char"/>
    <w:basedOn w:val="a0"/>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sid w:val="000436F3"/>
    <w:rPr>
      <w:rFonts w:ascii="Times New Roman" w:eastAsia="宋体" w:hAnsi="Times New Roman" w:cs="Times New Roman"/>
      <w:sz w:val="18"/>
      <w:szCs w:val="18"/>
    </w:rPr>
  </w:style>
  <w:style w:type="character" w:customStyle="1" w:styleId="1Char">
    <w:name w:val="标题 1 Char"/>
    <w:basedOn w:val="a0"/>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sz w:val="18"/>
      <w:szCs w:val="18"/>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sz w:val="18"/>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sz w:val="18"/>
      <w:szCs w:val="18"/>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uiPriority w:val="34"/>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basedOn w:val="a0"/>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87980320">
      <w:bodyDiv w:val="1"/>
      <w:marLeft w:val="0"/>
      <w:marRight w:val="0"/>
      <w:marTop w:val="0"/>
      <w:marBottom w:val="0"/>
      <w:divBdr>
        <w:top w:val="none" w:sz="0" w:space="0" w:color="auto"/>
        <w:left w:val="none" w:sz="0" w:space="0" w:color="auto"/>
        <w:bottom w:val="none" w:sz="0" w:space="0" w:color="auto"/>
        <w:right w:val="none" w:sz="0" w:space="0" w:color="auto"/>
      </w:divBdr>
    </w:div>
    <w:div w:id="1282147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17</Pages>
  <Words>716</Words>
  <Characters>4084</Characters>
  <Application>Microsoft Office Word</Application>
  <DocSecurity>0</DocSecurity>
  <Lines>34</Lines>
  <Paragraphs>9</Paragraphs>
  <ScaleCrop>false</ScaleCrop>
  <Company>Www.SangSan.Cn</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Administrator</cp:lastModifiedBy>
  <cp:revision>150</cp:revision>
  <dcterms:created xsi:type="dcterms:W3CDTF">2022-04-07T11:16:00Z</dcterms:created>
  <dcterms:modified xsi:type="dcterms:W3CDTF">2022-07-08T06:09:00Z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