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5B02B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7E5ED5" w:rsidRDefault="00E76464">
      <w:pPr>
        <w:spacing w:line="480" w:lineRule="auto"/>
        <w:ind w:rightChars="-50" w:right="-126" w:firstLineChars="400" w:firstLine="1328"/>
        <w:rPr>
          <w:rFonts w:ascii="方正仿宋_GBK" w:eastAsia="方正仿宋_GBK" w:hAnsi="方正仿宋_GBK" w:cs="方正仿宋_GBK"/>
          <w:color w:val="000000" w:themeColor="text1"/>
          <w:sz w:val="36"/>
          <w:szCs w:val="36"/>
          <w:u w:val="single"/>
        </w:rPr>
      </w:pPr>
      <w:r>
        <w:rPr>
          <w:rFonts w:ascii="方正仿宋_GBK" w:eastAsia="方正仿宋_GBK" w:hAnsi="方正仿宋_GBK" w:cs="方正仿宋_GBK" w:hint="eastAsia"/>
          <w:sz w:val="36"/>
          <w:szCs w:val="36"/>
        </w:rPr>
        <w:t>项目名称：</w:t>
      </w:r>
      <w:r>
        <w:rPr>
          <w:rFonts w:ascii="方正仿宋_GBK" w:eastAsia="方正仿宋_GBK" w:hAnsi="方正仿宋_GBK" w:cs="方正仿宋_GBK" w:hint="eastAsia"/>
          <w:sz w:val="36"/>
          <w:szCs w:val="36"/>
          <w:u w:val="single"/>
        </w:rPr>
        <w:t xml:space="preserve">  </w:t>
      </w:r>
      <w:r w:rsidRPr="007E5ED5">
        <w:rPr>
          <w:rFonts w:ascii="方正仿宋_GBK" w:eastAsia="方正仿宋_GBK" w:hAnsi="方正仿宋_GBK" w:cs="方正仿宋_GBK" w:hint="eastAsia"/>
          <w:color w:val="000000" w:themeColor="text1"/>
          <w:sz w:val="36"/>
          <w:szCs w:val="36"/>
          <w:u w:val="single"/>
        </w:rPr>
        <w:t xml:space="preserve"> </w:t>
      </w:r>
      <w:r w:rsidR="00814885">
        <w:rPr>
          <w:rFonts w:ascii="方正仿宋_GBK" w:eastAsia="方正仿宋_GBK" w:hAnsi="方正仿宋_GBK" w:cs="方正仿宋_GBK" w:hint="eastAsia"/>
          <w:color w:val="000000" w:themeColor="text1"/>
          <w:sz w:val="36"/>
          <w:szCs w:val="36"/>
          <w:u w:val="single"/>
        </w:rPr>
        <w:t>中医定向透药治疗仪</w:t>
      </w:r>
      <w:r w:rsidR="00BA76E4">
        <w:rPr>
          <w:rFonts w:ascii="方正仿宋_GBK" w:eastAsia="方正仿宋_GBK" w:hAnsi="方正仿宋_GBK" w:cs="方正仿宋_GBK" w:hint="eastAsia"/>
          <w:color w:val="000000" w:themeColor="text1"/>
          <w:sz w:val="36"/>
          <w:szCs w:val="36"/>
          <w:u w:val="single"/>
        </w:rPr>
        <w:t xml:space="preserve"> </w:t>
      </w:r>
      <w:r w:rsidR="000F2C1C">
        <w:rPr>
          <w:rFonts w:ascii="方正仿宋_GBK" w:eastAsia="方正仿宋_GBK" w:hAnsi="方正仿宋_GBK" w:cs="方正仿宋_GBK" w:hint="eastAsia"/>
          <w:color w:val="000000" w:themeColor="text1"/>
          <w:sz w:val="36"/>
          <w:szCs w:val="36"/>
          <w:u w:val="single"/>
        </w:rPr>
        <w:t xml:space="preserve">      </w:t>
      </w:r>
      <w:r w:rsidR="00BA76E4">
        <w:rPr>
          <w:rFonts w:ascii="方正仿宋_GBK" w:eastAsia="方正仿宋_GBK" w:hAnsi="方正仿宋_GBK" w:cs="方正仿宋_GBK" w:hint="eastAsia"/>
          <w:color w:val="000000" w:themeColor="text1"/>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FC3839">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FC3839">
        <w:rPr>
          <w:rFonts w:eastAsia="方正仿宋_GBK" w:hint="eastAsia"/>
          <w:kern w:val="0"/>
          <w:sz w:val="36"/>
          <w:szCs w:val="36"/>
          <w:u w:val="single"/>
        </w:rPr>
        <w:t>15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FC3839">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5B02B5">
        <w:rPr>
          <w:rFonts w:ascii="方正仿宋_GBK" w:eastAsia="方正仿宋_GBK" w:hAnsi="方正仿宋_GBK" w:cs="方正仿宋_GBK" w:hint="eastAsia"/>
          <w:sz w:val="36"/>
          <w:szCs w:val="36"/>
        </w:rPr>
        <w:t>十</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559"/>
        <w:gridCol w:w="3261"/>
      </w:tblGrid>
      <w:tr w:rsidR="00E76464" w:rsidRPr="00E76464" w:rsidTr="00244648">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EE7501">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sidR="00244648">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244648">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E76464" w:rsidRPr="00D7476B" w:rsidRDefault="00814885" w:rsidP="00D7476B">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中医定向透药治疗仪</w:t>
            </w:r>
          </w:p>
        </w:tc>
        <w:tc>
          <w:tcPr>
            <w:tcW w:w="567" w:type="dxa"/>
            <w:vAlign w:val="center"/>
          </w:tcPr>
          <w:p w:rsidR="00E76464" w:rsidRPr="00E76464" w:rsidRDefault="00244648" w:rsidP="00E76464">
            <w:pPr>
              <w:spacing w:line="594" w:lineRule="exact"/>
              <w:jc w:val="center"/>
              <w:rPr>
                <w:rFonts w:ascii="方正仿宋_GBK" w:eastAsia="方正仿宋_GBK"/>
                <w:kern w:val="0"/>
                <w:sz w:val="32"/>
                <w:szCs w:val="32"/>
              </w:rPr>
            </w:pPr>
            <w:r>
              <w:rPr>
                <w:rFonts w:eastAsia="方正仿宋_GBK" w:hint="eastAsia"/>
                <w:kern w:val="0"/>
                <w:sz w:val="32"/>
                <w:szCs w:val="32"/>
              </w:rPr>
              <w:t>7</w:t>
            </w:r>
          </w:p>
        </w:tc>
        <w:tc>
          <w:tcPr>
            <w:tcW w:w="850" w:type="dxa"/>
            <w:vAlign w:val="center"/>
          </w:tcPr>
          <w:p w:rsidR="00E76464" w:rsidRPr="00E76464" w:rsidRDefault="00BA76E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7E5ED5" w:rsidRDefault="00244648" w:rsidP="00CB7A2A">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3.36</w:t>
            </w:r>
          </w:p>
        </w:tc>
        <w:tc>
          <w:tcPr>
            <w:tcW w:w="3261" w:type="dxa"/>
            <w:vAlign w:val="center"/>
          </w:tcPr>
          <w:p w:rsidR="00E76464" w:rsidRPr="00E76464" w:rsidRDefault="00AC10BD" w:rsidP="00D7476B">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sidR="005E7ED7">
              <w:rPr>
                <w:rFonts w:ascii="方正仿宋_GBK" w:eastAsia="方正仿宋_GBK" w:hint="eastAsia"/>
                <w:kern w:val="0"/>
                <w:sz w:val="32"/>
                <w:szCs w:val="32"/>
              </w:rPr>
              <w:t>质保</w:t>
            </w:r>
            <w:r w:rsidR="00490344">
              <w:rPr>
                <w:rFonts w:ascii="方正仿宋_GBK" w:eastAsia="方正仿宋_GBK" w:hint="eastAsia"/>
                <w:kern w:val="0"/>
                <w:sz w:val="32"/>
                <w:szCs w:val="32"/>
              </w:rPr>
              <w:t>3</w:t>
            </w:r>
            <w:r w:rsidR="005E7ED7">
              <w:rPr>
                <w:rFonts w:ascii="方正仿宋_GBK" w:eastAsia="方正仿宋_GBK" w:hint="eastAsia"/>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A46C3E">
        <w:rPr>
          <w:rFonts w:ascii="方正仿宋_GBK" w:eastAsia="方正仿宋_GBK" w:hint="eastAsia"/>
          <w:sz w:val="32"/>
          <w:szCs w:val="32"/>
        </w:rPr>
        <w:t>医学装备</w:t>
      </w:r>
      <w:r w:rsidRPr="00A262C1">
        <w:rPr>
          <w:rFonts w:ascii="方正仿宋_GBK" w:eastAsia="方正仿宋_GBK" w:hint="eastAsia"/>
          <w:sz w:val="32"/>
          <w:szCs w:val="32"/>
        </w:rPr>
        <w:t>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07559A">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E47FBF">
        <w:rPr>
          <w:rFonts w:ascii="方正仿宋_GBK" w:eastAsia="方正仿宋_GBK" w:hint="eastAsia"/>
          <w:sz w:val="32"/>
          <w:szCs w:val="32"/>
        </w:rPr>
        <w:t>2</w:t>
      </w:r>
      <w:r w:rsidR="007E5ED5" w:rsidRPr="00A262C1">
        <w:rPr>
          <w:rFonts w:ascii="方正仿宋_GBK" w:eastAsia="方正仿宋_GBK" w:hint="eastAsia"/>
          <w:sz w:val="32"/>
          <w:szCs w:val="32"/>
        </w:rPr>
        <w:t>年</w:t>
      </w:r>
      <w:r w:rsidR="00244648">
        <w:rPr>
          <w:rFonts w:ascii="方正仿宋_GBK" w:eastAsia="方正仿宋_GBK" w:hint="eastAsia"/>
          <w:sz w:val="32"/>
          <w:szCs w:val="32"/>
        </w:rPr>
        <w:t>10</w:t>
      </w:r>
      <w:r w:rsidR="007E5ED5" w:rsidRPr="00A262C1">
        <w:rPr>
          <w:rFonts w:ascii="方正仿宋_GBK" w:eastAsia="方正仿宋_GBK" w:hint="eastAsia"/>
          <w:sz w:val="32"/>
          <w:szCs w:val="32"/>
        </w:rPr>
        <w:t>月</w:t>
      </w:r>
      <w:r w:rsidR="005B02B5">
        <w:rPr>
          <w:rFonts w:ascii="方正仿宋_GBK" w:eastAsia="方正仿宋_GBK" w:hint="eastAsia"/>
          <w:sz w:val="32"/>
          <w:szCs w:val="32"/>
        </w:rPr>
        <w:t>12</w:t>
      </w:r>
      <w:r w:rsidR="007E5ED5" w:rsidRPr="00A262C1">
        <w:rPr>
          <w:rFonts w:ascii="方正仿宋_GBK" w:eastAsia="方正仿宋_GBK" w:hint="eastAsia"/>
          <w:sz w:val="32"/>
          <w:szCs w:val="32"/>
        </w:rPr>
        <w:t>日</w:t>
      </w:r>
      <w:r w:rsidR="00E47FBF">
        <w:rPr>
          <w:rFonts w:ascii="方正仿宋_GBK" w:eastAsia="方正仿宋_GBK" w:hint="eastAsia"/>
          <w:sz w:val="32"/>
          <w:szCs w:val="32"/>
        </w:rPr>
        <w:t>上</w:t>
      </w:r>
      <w:r w:rsidR="007E5ED5" w:rsidRPr="00A262C1">
        <w:rPr>
          <w:rFonts w:ascii="方正仿宋_GBK" w:eastAsia="方正仿宋_GBK" w:hint="eastAsia"/>
          <w:sz w:val="32"/>
          <w:szCs w:val="32"/>
        </w:rPr>
        <w:t>午</w:t>
      </w:r>
      <w:r w:rsidR="00E47FBF">
        <w:rPr>
          <w:rFonts w:ascii="方正仿宋_GBK" w:eastAsia="方正仿宋_GBK" w:hint="eastAsia"/>
          <w:sz w:val="32"/>
          <w:szCs w:val="32"/>
        </w:rPr>
        <w:t>11</w:t>
      </w:r>
      <w:r w:rsidR="007E5ED5" w:rsidRPr="00A262C1">
        <w:rPr>
          <w:rFonts w:ascii="方正仿宋_GBK" w:eastAsia="方正仿宋_GBK" w:hint="eastAsia"/>
          <w:sz w:val="32"/>
          <w:szCs w:val="32"/>
        </w:rPr>
        <w:t>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3D2637" w:rsidRDefault="00814885" w:rsidP="003D2637">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中医定向透药治疗仪</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244648" w:rsidP="003D2637">
            <w:pPr>
              <w:spacing w:line="594" w:lineRule="exact"/>
              <w:jc w:val="center"/>
              <w:rPr>
                <w:rFonts w:ascii="方正仿宋_GBK" w:eastAsia="方正仿宋_GBK"/>
                <w:kern w:val="0"/>
                <w:sz w:val="32"/>
                <w:szCs w:val="32"/>
              </w:rPr>
            </w:pPr>
            <w:r>
              <w:rPr>
                <w:rFonts w:eastAsia="方正仿宋_GBK" w:hint="eastAsia"/>
                <w:kern w:val="0"/>
                <w:sz w:val="32"/>
                <w:szCs w:val="32"/>
              </w:rPr>
              <w:t>7</w:t>
            </w:r>
            <w:r w:rsidR="003D2637">
              <w:rPr>
                <w:rFonts w:ascii="方正仿宋_GBK"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1、</w:t>
      </w:r>
      <w:r w:rsidR="00814885" w:rsidRPr="003D525D">
        <w:rPr>
          <w:rFonts w:ascii="方正仿宋_GBK" w:eastAsia="方正仿宋_GBK" w:hint="eastAsia"/>
          <w:sz w:val="32"/>
          <w:szCs w:val="32"/>
        </w:rPr>
        <w:t>治疗电流：非对称超导低中频编码电流并</w:t>
      </w:r>
      <w:r w:rsidR="00814885" w:rsidRPr="003D525D">
        <w:rPr>
          <w:rFonts w:ascii="方正仿宋_GBK" w:eastAsia="方正仿宋_GBK"/>
          <w:sz w:val="32"/>
          <w:szCs w:val="32"/>
        </w:rPr>
        <w:t>具有</w:t>
      </w:r>
      <w:r w:rsidR="00814885" w:rsidRPr="003D525D">
        <w:rPr>
          <w:rFonts w:ascii="方正仿宋_GBK" w:eastAsia="方正仿宋_GBK" w:hint="eastAsia"/>
          <w:sz w:val="32"/>
          <w:szCs w:val="32"/>
        </w:rPr>
        <w:t>多元编码和动态调制的双重功效；</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2、</w:t>
      </w:r>
      <w:r w:rsidR="00814885" w:rsidRPr="003D525D">
        <w:rPr>
          <w:rFonts w:ascii="方正仿宋_GBK" w:eastAsia="方正仿宋_GBK" w:hint="eastAsia"/>
          <w:sz w:val="32"/>
          <w:szCs w:val="32"/>
        </w:rPr>
        <w:t>外形重量:为台式,毛重(含包装)≤10.5kg,净重(无包装)≤8.5kg</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814885" w:rsidRPr="003D525D">
        <w:rPr>
          <w:rFonts w:ascii="方正仿宋_GBK" w:eastAsia="方正仿宋_GBK" w:hint="eastAsia"/>
          <w:sz w:val="32"/>
          <w:szCs w:val="32"/>
        </w:rPr>
        <w:t>控制方式：</w:t>
      </w:r>
      <w:r w:rsidR="00CB7A2A">
        <w:rPr>
          <w:rFonts w:ascii="方正仿宋_GBK" w:eastAsia="方正仿宋_GBK" w:hint="eastAsia"/>
          <w:sz w:val="32"/>
          <w:szCs w:val="32"/>
        </w:rPr>
        <w:t>数码显示、旋扭控制</w:t>
      </w:r>
      <w:r w:rsidR="00814885" w:rsidRPr="003D525D">
        <w:rPr>
          <w:rFonts w:ascii="方正仿宋_GBK" w:eastAsia="方正仿宋_GBK" w:hint="eastAsia"/>
          <w:sz w:val="32"/>
          <w:szCs w:val="32"/>
        </w:rPr>
        <w:t>；</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814885" w:rsidRPr="003D525D">
        <w:rPr>
          <w:rFonts w:ascii="方正仿宋_GBK" w:eastAsia="方正仿宋_GBK" w:hint="eastAsia"/>
          <w:sz w:val="32"/>
          <w:szCs w:val="32"/>
        </w:rPr>
        <w:t>治疗模式：≥1种治疗模式,具备药物导入＋按摩电疗＋热疗＋磁疗；</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814885" w:rsidRPr="003D525D">
        <w:rPr>
          <w:rFonts w:ascii="方正仿宋_GBK" w:eastAsia="方正仿宋_GBK" w:hint="eastAsia"/>
          <w:sz w:val="32"/>
          <w:szCs w:val="32"/>
        </w:rPr>
        <w:t>输出波形：按摩时为多元调制的对称波，</w:t>
      </w:r>
      <w:r w:rsidR="00814885" w:rsidRPr="003D525D">
        <w:rPr>
          <w:rFonts w:ascii="方正仿宋_GBK" w:eastAsia="方正仿宋_GBK"/>
          <w:sz w:val="32"/>
          <w:szCs w:val="32"/>
        </w:rPr>
        <w:t>药物</w:t>
      </w:r>
      <w:r w:rsidR="00814885" w:rsidRPr="003D525D">
        <w:rPr>
          <w:rFonts w:ascii="方正仿宋_GBK" w:eastAsia="方正仿宋_GBK" w:hint="eastAsia"/>
          <w:sz w:val="32"/>
          <w:szCs w:val="32"/>
        </w:rPr>
        <w:t>导入时为多元调制的非对称波</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814885" w:rsidRPr="003D525D">
        <w:rPr>
          <w:rFonts w:ascii="方正仿宋_GBK" w:eastAsia="方正仿宋_GBK" w:hint="eastAsia"/>
          <w:sz w:val="32"/>
          <w:szCs w:val="32"/>
        </w:rPr>
        <w:t>工作频率：中频调制频率：1250~4000H</w:t>
      </w:r>
      <w:r w:rsidR="00814885" w:rsidRPr="003D525D">
        <w:rPr>
          <w:rFonts w:ascii="方正仿宋_GBK" w:eastAsia="方正仿宋_GBK"/>
          <w:sz w:val="32"/>
          <w:szCs w:val="32"/>
        </w:rPr>
        <w:t>z</w:t>
      </w:r>
      <w:r w:rsidR="00814885" w:rsidRPr="003D525D">
        <w:rPr>
          <w:rFonts w:ascii="方正仿宋_GBK" w:eastAsia="方正仿宋_GBK" w:hint="eastAsia"/>
          <w:sz w:val="32"/>
          <w:szCs w:val="32"/>
        </w:rPr>
        <w:t>，低频脉冲：1~440</w:t>
      </w:r>
      <w:r w:rsidR="00814885" w:rsidRPr="003D525D">
        <w:rPr>
          <w:rFonts w:ascii="方正仿宋_GBK" w:eastAsia="方正仿宋_GBK"/>
          <w:sz w:val="32"/>
          <w:szCs w:val="32"/>
        </w:rPr>
        <w:t xml:space="preserve"> Hz</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00814885" w:rsidRPr="003D525D">
        <w:rPr>
          <w:rFonts w:ascii="方正仿宋_GBK" w:eastAsia="方正仿宋_GBK" w:hint="eastAsia"/>
          <w:sz w:val="32"/>
          <w:szCs w:val="32"/>
        </w:rPr>
        <w:t>脉冲宽度：</w:t>
      </w:r>
      <w:r w:rsidR="00814885" w:rsidRPr="003D525D">
        <w:rPr>
          <w:rFonts w:ascii="方正仿宋_GBK" w:eastAsia="方正仿宋_GBK"/>
          <w:sz w:val="32"/>
          <w:szCs w:val="32"/>
        </w:rPr>
        <w:t>0</w:t>
      </w:r>
      <w:r w:rsidR="00814885" w:rsidRPr="003D525D">
        <w:rPr>
          <w:rFonts w:ascii="方正仿宋_GBK" w:eastAsia="方正仿宋_GBK" w:hint="eastAsia"/>
          <w:sz w:val="32"/>
          <w:szCs w:val="32"/>
        </w:rPr>
        <w:t>~13</w:t>
      </w:r>
      <w:r w:rsidR="00814885" w:rsidRPr="003D525D">
        <w:rPr>
          <w:rFonts w:ascii="方正仿宋_GBK" w:eastAsia="方正仿宋_GBK"/>
          <w:sz w:val="32"/>
          <w:szCs w:val="32"/>
        </w:rPr>
        <w:t>ms</w:t>
      </w:r>
      <w:r w:rsidR="00814885" w:rsidRPr="003D525D">
        <w:rPr>
          <w:rFonts w:ascii="方正仿宋_GBK" w:eastAsia="方正仿宋_GBK"/>
          <w:sz w:val="32"/>
          <w:szCs w:val="32"/>
        </w:rPr>
        <w:t>±</w:t>
      </w:r>
      <w:r w:rsidR="00814885" w:rsidRPr="003D525D">
        <w:rPr>
          <w:rFonts w:ascii="方正仿宋_GBK" w:eastAsia="方正仿宋_GBK"/>
          <w:sz w:val="32"/>
          <w:szCs w:val="32"/>
        </w:rPr>
        <w:t>20%</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814885" w:rsidRPr="003D525D">
        <w:rPr>
          <w:rFonts w:ascii="方正仿宋_GBK" w:eastAsia="方正仿宋_GBK" w:hint="eastAsia"/>
          <w:sz w:val="32"/>
          <w:szCs w:val="32"/>
        </w:rPr>
        <w:t>调制方式：占空比动态可调或低频调制中频</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9、</w:t>
      </w:r>
      <w:r w:rsidR="00814885" w:rsidRPr="003D525D">
        <w:rPr>
          <w:rFonts w:ascii="方正仿宋_GBK" w:eastAsia="方正仿宋_GBK" w:hint="eastAsia"/>
          <w:sz w:val="32"/>
          <w:szCs w:val="32"/>
        </w:rPr>
        <w:t>输出通道：≥2通道（同时治疗≥2名患者）</w:t>
      </w:r>
    </w:p>
    <w:p w:rsidR="00814885" w:rsidRPr="003D525D" w:rsidRDefault="003D525D" w:rsidP="003D525D">
      <w:pPr>
        <w:spacing w:line="594" w:lineRule="exact"/>
        <w:ind w:leftChars="200" w:left="813" w:hangingChars="100" w:hanging="298"/>
        <w:rPr>
          <w:rFonts w:ascii="方正仿宋_GBK" w:eastAsia="方正仿宋_GBK"/>
          <w:sz w:val="32"/>
          <w:szCs w:val="32"/>
        </w:rPr>
      </w:pPr>
      <w:r>
        <w:rPr>
          <w:rFonts w:ascii="方正仿宋_GBK" w:eastAsia="方正仿宋_GBK" w:hint="eastAsia"/>
          <w:sz w:val="32"/>
          <w:szCs w:val="32"/>
        </w:rPr>
        <w:t>10、</w:t>
      </w:r>
      <w:r w:rsidR="00814885" w:rsidRPr="003D525D">
        <w:rPr>
          <w:rFonts w:ascii="方正仿宋_GBK" w:eastAsia="方正仿宋_GBK" w:hint="eastAsia"/>
          <w:sz w:val="32"/>
          <w:szCs w:val="32"/>
        </w:rPr>
        <w:t>输出强度(500</w:t>
      </w:r>
      <w:r w:rsidR="00814885" w:rsidRPr="003D525D">
        <w:rPr>
          <w:rFonts w:ascii="方正仿宋_GBK" w:eastAsia="方正仿宋_GBK"/>
          <w:sz w:val="32"/>
          <w:szCs w:val="32"/>
        </w:rPr>
        <w:t>Ω</w:t>
      </w:r>
      <w:r w:rsidR="00814885" w:rsidRPr="003D525D">
        <w:rPr>
          <w:rFonts w:ascii="方正仿宋_GBK" w:eastAsia="方正仿宋_GBK" w:hint="eastAsia"/>
          <w:sz w:val="32"/>
          <w:szCs w:val="32"/>
        </w:rPr>
        <w:t>负载)：中频输出电流：0~100mA</w:t>
      </w:r>
      <w:r>
        <w:rPr>
          <w:rFonts w:ascii="方正仿宋_GBK" w:eastAsia="方正仿宋_GBK" w:hint="eastAsia"/>
          <w:sz w:val="32"/>
          <w:szCs w:val="32"/>
        </w:rPr>
        <w:t>；</w:t>
      </w:r>
      <w:r w:rsidR="00814885" w:rsidRPr="003D525D">
        <w:rPr>
          <w:rFonts w:ascii="方正仿宋_GBK" w:eastAsia="方正仿宋_GBK" w:hint="eastAsia"/>
          <w:sz w:val="32"/>
          <w:szCs w:val="32"/>
        </w:rPr>
        <w:t>输出强度调节：0~99共100级步进调节</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11、</w:t>
      </w:r>
      <w:r w:rsidR="00814885" w:rsidRPr="003D525D">
        <w:rPr>
          <w:rFonts w:ascii="方正仿宋_GBK" w:eastAsia="方正仿宋_GBK" w:hint="eastAsia"/>
          <w:sz w:val="32"/>
          <w:szCs w:val="32"/>
        </w:rPr>
        <w:t>具有输出和保护功能</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w:t>
      </w:r>
      <w:r w:rsidR="00814885" w:rsidRPr="003D525D">
        <w:rPr>
          <w:rFonts w:ascii="方正仿宋_GBK" w:eastAsia="方正仿宋_GBK" w:hint="eastAsia"/>
          <w:sz w:val="32"/>
          <w:szCs w:val="32"/>
        </w:rPr>
        <w:t>定时时间：人工自由设定1~60分钟</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w:t>
      </w:r>
      <w:r w:rsidR="00814885" w:rsidRPr="003D525D">
        <w:rPr>
          <w:rFonts w:ascii="方正仿宋_GBK" w:eastAsia="方正仿宋_GBK"/>
          <w:sz w:val="32"/>
          <w:szCs w:val="32"/>
        </w:rPr>
        <w:t xml:space="preserve"> </w:t>
      </w:r>
      <w:r w:rsidR="00814885" w:rsidRPr="003D525D">
        <w:rPr>
          <w:rFonts w:ascii="方正仿宋_GBK" w:eastAsia="方正仿宋_GBK" w:hint="eastAsia"/>
          <w:sz w:val="32"/>
          <w:szCs w:val="32"/>
        </w:rPr>
        <w:t>热疗温度：温度可控制在25℃-55℃之间</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sidR="00814885" w:rsidRPr="003D525D">
        <w:rPr>
          <w:rFonts w:ascii="方正仿宋_GBK" w:eastAsia="方正仿宋_GBK" w:hint="eastAsia"/>
          <w:sz w:val="32"/>
          <w:szCs w:val="32"/>
        </w:rPr>
        <w:t>热疗电源：</w:t>
      </w:r>
      <w:r w:rsidR="00814885" w:rsidRPr="003D525D">
        <w:rPr>
          <w:rFonts w:ascii="方正仿宋_GBK" w:eastAsia="方正仿宋_GBK"/>
          <w:sz w:val="32"/>
          <w:szCs w:val="32"/>
        </w:rPr>
        <w:t>0～5</w:t>
      </w:r>
      <w:r w:rsidR="00814885" w:rsidRPr="003D525D">
        <w:rPr>
          <w:rFonts w:ascii="方正仿宋_GBK" w:eastAsia="方正仿宋_GBK" w:hint="eastAsia"/>
          <w:sz w:val="32"/>
          <w:szCs w:val="32"/>
        </w:rPr>
        <w:t>共</w:t>
      </w:r>
      <w:r w:rsidR="00814885" w:rsidRPr="003D525D">
        <w:rPr>
          <w:rFonts w:ascii="方正仿宋_GBK" w:eastAsia="方正仿宋_GBK"/>
          <w:sz w:val="32"/>
          <w:szCs w:val="32"/>
        </w:rPr>
        <w:t>6</w:t>
      </w:r>
      <w:r w:rsidR="00814885" w:rsidRPr="003D525D">
        <w:rPr>
          <w:rFonts w:ascii="方正仿宋_GBK" w:eastAsia="方正仿宋_GBK" w:hint="eastAsia"/>
          <w:sz w:val="32"/>
          <w:szCs w:val="32"/>
        </w:rPr>
        <w:t>级步进调节，可根据春、夏、秋、冬设定治疗温度</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15、</w:t>
      </w:r>
      <w:r w:rsidR="00814885" w:rsidRPr="003D525D">
        <w:rPr>
          <w:rFonts w:ascii="方正仿宋_GBK" w:eastAsia="方正仿宋_GBK" w:hint="eastAsia"/>
          <w:sz w:val="32"/>
          <w:szCs w:val="32"/>
        </w:rPr>
        <w:t>磁疗功能：动态磁场，具有磁疗功效</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16、</w:t>
      </w:r>
      <w:r w:rsidR="00814885" w:rsidRPr="003D525D">
        <w:rPr>
          <w:rFonts w:ascii="方正仿宋_GBK" w:eastAsia="方正仿宋_GBK" w:hint="eastAsia"/>
          <w:sz w:val="32"/>
          <w:szCs w:val="32"/>
        </w:rPr>
        <w:t xml:space="preserve">工作电源：交流220V,50Hz±10%， </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17、</w:t>
      </w:r>
      <w:r w:rsidR="00814885" w:rsidRPr="003D525D">
        <w:rPr>
          <w:rFonts w:ascii="方正仿宋_GBK" w:eastAsia="方正仿宋_GBK" w:hint="eastAsia"/>
          <w:sz w:val="32"/>
          <w:szCs w:val="32"/>
        </w:rPr>
        <w:t>功耗：不大于130VA</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18、</w:t>
      </w:r>
      <w:r w:rsidR="00814885" w:rsidRPr="003D525D">
        <w:rPr>
          <w:rFonts w:ascii="方正仿宋_GBK" w:eastAsia="方正仿宋_GBK" w:hint="eastAsia"/>
          <w:sz w:val="32"/>
          <w:szCs w:val="32"/>
        </w:rPr>
        <w:t>连续工作时间：≥4小时</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19、</w:t>
      </w:r>
      <w:r w:rsidR="00814885" w:rsidRPr="003D525D">
        <w:rPr>
          <w:rFonts w:ascii="方正仿宋_GBK" w:eastAsia="方正仿宋_GBK" w:hint="eastAsia"/>
          <w:sz w:val="32"/>
          <w:szCs w:val="32"/>
        </w:rPr>
        <w:t>主机使用期限：≥6年。</w:t>
      </w:r>
    </w:p>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Pr="00F4208F" w:rsidRDefault="00154AFB" w:rsidP="00760932">
      <w:pPr>
        <w:spacing w:line="594" w:lineRule="exact"/>
        <w:ind w:firstLineChars="400" w:firstLine="1190"/>
        <w:rPr>
          <w:rFonts w:ascii="方正仿宋_GBK" w:eastAsia="方正仿宋_GBK"/>
          <w:sz w:val="32"/>
          <w:szCs w:val="32"/>
        </w:rPr>
      </w:pPr>
      <w:r>
        <w:rPr>
          <w:rFonts w:ascii="方正仿宋_GBK" w:eastAsia="方正仿宋_GBK" w:hint="eastAsia"/>
          <w:sz w:val="32"/>
          <w:szCs w:val="32"/>
        </w:rPr>
        <w:t>配合药物，可用于骨关节（如颈椎、胸椎、腰椎、肩周等）部位的急慢性扭伤的镇痛、消炎及骨质增生的物理治疗</w:t>
      </w:r>
      <w:r w:rsidR="000F2C1C" w:rsidRPr="00F4208F">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3.配置要求</w:t>
      </w:r>
    </w:p>
    <w:p w:rsidR="00767434" w:rsidRPr="00767434" w:rsidRDefault="003646C4" w:rsidP="003C4B49">
      <w:pPr>
        <w:spacing w:line="594" w:lineRule="exact"/>
        <w:ind w:firstLineChars="250" w:firstLine="744"/>
        <w:rPr>
          <w:rFonts w:ascii="方正仿宋_GBK" w:eastAsia="方正仿宋_GBK"/>
          <w:sz w:val="32"/>
          <w:szCs w:val="32"/>
        </w:rPr>
      </w:pPr>
      <w:r>
        <w:rPr>
          <w:rFonts w:ascii="方正仿宋_GBK" w:eastAsia="方正仿宋_GBK" w:hint="eastAsia"/>
          <w:sz w:val="32"/>
          <w:szCs w:val="32"/>
        </w:rPr>
        <w:t>主机，</w:t>
      </w:r>
      <w:r w:rsidR="00760932" w:rsidRPr="00760932">
        <w:rPr>
          <w:rFonts w:ascii="方正仿宋_GBK" w:eastAsia="方正仿宋_GBK" w:hint="eastAsia"/>
          <w:sz w:val="32"/>
          <w:szCs w:val="32"/>
        </w:rPr>
        <w:t> </w:t>
      </w:r>
      <w:r w:rsidR="00154AFB">
        <w:rPr>
          <w:rFonts w:ascii="方正仿宋_GBK" w:eastAsia="方正仿宋_GBK" w:hint="eastAsia"/>
          <w:sz w:val="32"/>
          <w:szCs w:val="32"/>
        </w:rPr>
        <w:t>硅橡胶平板加热电极（导线）</w:t>
      </w:r>
      <w:r w:rsidR="00760932">
        <w:rPr>
          <w:rFonts w:ascii="方正仿宋_GBK" w:eastAsia="方正仿宋_GBK" w:hint="eastAsia"/>
          <w:sz w:val="32"/>
          <w:szCs w:val="32"/>
        </w:rPr>
        <w:t>、</w:t>
      </w:r>
      <w:r w:rsidR="00154AFB">
        <w:rPr>
          <w:rFonts w:ascii="方正仿宋_GBK" w:eastAsia="方正仿宋_GBK" w:hint="eastAsia"/>
          <w:sz w:val="32"/>
          <w:szCs w:val="32"/>
        </w:rPr>
        <w:t>理疗电极片、</w:t>
      </w:r>
      <w:r>
        <w:rPr>
          <w:rFonts w:ascii="方正仿宋_GBK" w:eastAsia="方正仿宋_GBK" w:hint="eastAsia"/>
          <w:sz w:val="32"/>
          <w:szCs w:val="32"/>
        </w:rPr>
        <w:t>电源线，其它必要辅件等</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w:t>
      </w:r>
      <w:r>
        <w:rPr>
          <w:rFonts w:ascii="方正仿宋_GBK" w:eastAsia="方正仿宋_GBK" w:hint="eastAsia"/>
          <w:sz w:val="32"/>
          <w:szCs w:val="32"/>
        </w:rPr>
        <w:lastRenderedPageBreak/>
        <w:t>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490344">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w:t>
      </w:r>
      <w:r>
        <w:rPr>
          <w:rFonts w:ascii="方正仿宋_GBK" w:eastAsia="方正仿宋_GBK" w:hint="eastAsia"/>
          <w:sz w:val="32"/>
          <w:szCs w:val="32"/>
        </w:rPr>
        <w:lastRenderedPageBreak/>
        <w:t>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六、</w:t>
      </w:r>
      <w:bookmarkEnd w:id="2"/>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490344" w:rsidRDefault="00490344" w:rsidP="00490344">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490344" w:rsidRPr="006844E2" w:rsidRDefault="00490344" w:rsidP="00490344">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3.3若投标人非投标产品制造商，须提供投标产品制造商授权投标供应商销售产品的授权书。</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w:t>
      </w:r>
      <w:r>
        <w:rPr>
          <w:rFonts w:ascii="方正仿宋_GBK" w:eastAsia="方正仿宋_GBK" w:hAnsi="新宋体" w:cs="新宋体" w:hint="eastAsia"/>
          <w:sz w:val="32"/>
          <w:szCs w:val="32"/>
        </w:rPr>
        <w:lastRenderedPageBreak/>
        <w:t>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9375B0" w:rsidRDefault="00490344" w:rsidP="00490344">
      <w:pPr>
        <w:spacing w:line="594" w:lineRule="exact"/>
        <w:ind w:firstLineChars="200" w:firstLine="595"/>
        <w:rPr>
          <w:rFonts w:ascii="方正仿宋_GBK" w:eastAsia="方正仿宋_GBK"/>
          <w:color w:val="000000" w:themeColor="text1"/>
          <w:sz w:val="32"/>
          <w:szCs w:val="32"/>
        </w:rPr>
      </w:pPr>
      <w:r w:rsidRPr="009375B0">
        <w:rPr>
          <w:rFonts w:ascii="方正仿宋_GBK" w:eastAsia="方正仿宋_GBK" w:hint="eastAsia"/>
          <w:color w:val="000000" w:themeColor="text1"/>
          <w:sz w:val="32"/>
          <w:szCs w:val="32"/>
        </w:rPr>
        <w:t>在符合采购项目资质、技术及商务要求的前提下，按报价最低的</w:t>
      </w:r>
      <w:r w:rsidRPr="009375B0">
        <w:rPr>
          <w:rFonts w:ascii="方正仿宋_GBK" w:eastAsia="方正仿宋_GBK" w:hint="eastAsia"/>
          <w:color w:val="000000" w:themeColor="text1"/>
          <w:sz w:val="32"/>
          <w:szCs w:val="32"/>
        </w:rPr>
        <w:lastRenderedPageBreak/>
        <w:t>原则确定成交供应商。如出现两个以上相同最低报价的，由采购人</w:t>
      </w:r>
      <w:r>
        <w:rPr>
          <w:rFonts w:ascii="方正仿宋_GBK" w:eastAsia="方正仿宋_GBK" w:hint="eastAsia"/>
          <w:color w:val="000000" w:themeColor="text1"/>
          <w:sz w:val="32"/>
          <w:szCs w:val="32"/>
        </w:rPr>
        <w:t>择优</w:t>
      </w:r>
      <w:r w:rsidRPr="009375B0">
        <w:rPr>
          <w:rFonts w:ascii="方正仿宋_GBK" w:eastAsia="方正仿宋_GBK" w:hint="eastAsia"/>
          <w:color w:val="000000" w:themeColor="text1"/>
          <w:sz w:val="32"/>
          <w:szCs w:val="32"/>
        </w:rPr>
        <w:t>选择成交供应商。如有易耗品、易损配件及维修费用等会进行综合测算进行排序，以价格 (含设备、易耗品、易损配件及维修费用)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3"/>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B80A9D">
        <w:trPr>
          <w:trHeight w:hRule="exact" w:val="694"/>
        </w:trPr>
        <w:tc>
          <w:tcPr>
            <w:tcW w:w="1410"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B80A9D">
        <w:trPr>
          <w:trHeight w:hRule="exact" w:val="830"/>
        </w:trPr>
        <w:tc>
          <w:tcPr>
            <w:tcW w:w="9570" w:type="dxa"/>
            <w:gridSpan w:val="6"/>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72" w:rsidRDefault="00FB7672">
      <w:r>
        <w:separator/>
      </w:r>
    </w:p>
  </w:endnote>
  <w:endnote w:type="continuationSeparator" w:id="1">
    <w:p w:rsidR="00FB7672" w:rsidRDefault="00FB7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r>
      <w:fldChar w:fldCharType="begin"/>
    </w:r>
    <w:r w:rsidR="00EB66F9">
      <w:instrText xml:space="preserve"> PAGE   \* MERGEFORMAT </w:instrText>
    </w:r>
    <w:r>
      <w:fldChar w:fldCharType="separate"/>
    </w:r>
    <w:r w:rsidR="005B02B5" w:rsidRPr="005B02B5">
      <w:rPr>
        <w:noProof/>
        <w:lang w:val="zh-CN"/>
      </w:rPr>
      <w:t>-</w:t>
    </w:r>
    <w:r w:rsidR="005B02B5">
      <w:rPr>
        <w:noProof/>
      </w:rPr>
      <w:t xml:space="preserve"> 21 -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A46C3E" w:rsidRPr="00A46C3E">
        <w:rPr>
          <w:noProof/>
          <w:lang w:val="zh-CN"/>
        </w:rPr>
        <w:t>-</w:t>
      </w:r>
      <w:r w:rsidR="00A46C3E">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44" w:rsidRDefault="004B1CD9">
    <w:pPr>
      <w:pStyle w:val="a4"/>
      <w:jc w:val="center"/>
    </w:pPr>
    <w:fldSimple w:instr=" PAGE   \* MERGEFORMAT ">
      <w:r w:rsidR="00A46C3E" w:rsidRPr="00A46C3E">
        <w:rPr>
          <w:noProof/>
          <w:lang w:val="zh-CN"/>
        </w:rPr>
        <w:t>-</w:t>
      </w:r>
      <w:r w:rsidR="00A46C3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B1CD9">
    <w:pPr>
      <w:pStyle w:val="a4"/>
      <w:jc w:val="center"/>
    </w:pPr>
    <w:fldSimple w:instr=" PAGE   \* MERGEFORMAT ">
      <w:r w:rsidR="005B02B5" w:rsidRPr="005B02B5">
        <w:rPr>
          <w:noProof/>
          <w:lang w:val="zh-CN"/>
        </w:rPr>
        <w:t>-</w:t>
      </w:r>
      <w:r w:rsidR="005B02B5">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72" w:rsidRDefault="00FB7672">
      <w:r>
        <w:separator/>
      </w:r>
    </w:p>
  </w:footnote>
  <w:footnote w:type="continuationSeparator" w:id="1">
    <w:p w:rsidR="00FB7672" w:rsidRDefault="00FB7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0E54EC72"/>
    <w:lvl w:ilvl="0" w:tplc="92F417A0">
      <w:start w:val="2"/>
      <w:numFmt w:val="japaneseCounting"/>
      <w:lvlText w:val="（%1）"/>
      <w:lvlJc w:val="left"/>
      <w:pPr>
        <w:ind w:left="1371"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714C"/>
    <w:rsid w:val="0003348A"/>
    <w:rsid w:val="000347FF"/>
    <w:rsid w:val="000436F3"/>
    <w:rsid w:val="00060581"/>
    <w:rsid w:val="0007559A"/>
    <w:rsid w:val="00090FCB"/>
    <w:rsid w:val="000943F9"/>
    <w:rsid w:val="000947A9"/>
    <w:rsid w:val="000A1DCE"/>
    <w:rsid w:val="000A7156"/>
    <w:rsid w:val="000B4DA6"/>
    <w:rsid w:val="000D34A0"/>
    <w:rsid w:val="000E39BD"/>
    <w:rsid w:val="000F0F98"/>
    <w:rsid w:val="000F2C1C"/>
    <w:rsid w:val="0010444F"/>
    <w:rsid w:val="001143FA"/>
    <w:rsid w:val="00117B78"/>
    <w:rsid w:val="001402CA"/>
    <w:rsid w:val="00154715"/>
    <w:rsid w:val="00154959"/>
    <w:rsid w:val="00154AFB"/>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A5396"/>
    <w:rsid w:val="002B0DC7"/>
    <w:rsid w:val="002B5427"/>
    <w:rsid w:val="002B6C56"/>
    <w:rsid w:val="002E7069"/>
    <w:rsid w:val="002F30B8"/>
    <w:rsid w:val="002F609A"/>
    <w:rsid w:val="003215FF"/>
    <w:rsid w:val="00322764"/>
    <w:rsid w:val="00351222"/>
    <w:rsid w:val="00355A2F"/>
    <w:rsid w:val="003646C4"/>
    <w:rsid w:val="00364E91"/>
    <w:rsid w:val="00367340"/>
    <w:rsid w:val="0038509D"/>
    <w:rsid w:val="00387961"/>
    <w:rsid w:val="00391B36"/>
    <w:rsid w:val="003A2036"/>
    <w:rsid w:val="003B0AD1"/>
    <w:rsid w:val="003B0D47"/>
    <w:rsid w:val="003C49CE"/>
    <w:rsid w:val="003C4B49"/>
    <w:rsid w:val="003C6D8D"/>
    <w:rsid w:val="003D2637"/>
    <w:rsid w:val="003D525D"/>
    <w:rsid w:val="0040619F"/>
    <w:rsid w:val="00407B46"/>
    <w:rsid w:val="00440EED"/>
    <w:rsid w:val="004418A0"/>
    <w:rsid w:val="00463D01"/>
    <w:rsid w:val="0046654E"/>
    <w:rsid w:val="00467AE8"/>
    <w:rsid w:val="004701D2"/>
    <w:rsid w:val="00490344"/>
    <w:rsid w:val="00496E41"/>
    <w:rsid w:val="004B1CD9"/>
    <w:rsid w:val="004B28F4"/>
    <w:rsid w:val="004B372D"/>
    <w:rsid w:val="004E2D0F"/>
    <w:rsid w:val="00500C9C"/>
    <w:rsid w:val="005049DE"/>
    <w:rsid w:val="00517EC4"/>
    <w:rsid w:val="00531307"/>
    <w:rsid w:val="005513BB"/>
    <w:rsid w:val="00552999"/>
    <w:rsid w:val="00556506"/>
    <w:rsid w:val="00575367"/>
    <w:rsid w:val="0059542F"/>
    <w:rsid w:val="005A1488"/>
    <w:rsid w:val="005A298A"/>
    <w:rsid w:val="005B02B5"/>
    <w:rsid w:val="005B4FA9"/>
    <w:rsid w:val="005B6833"/>
    <w:rsid w:val="005B7B08"/>
    <w:rsid w:val="005C7F51"/>
    <w:rsid w:val="005E27F2"/>
    <w:rsid w:val="005E602A"/>
    <w:rsid w:val="005E7ED7"/>
    <w:rsid w:val="005F062B"/>
    <w:rsid w:val="005F39AE"/>
    <w:rsid w:val="00602E60"/>
    <w:rsid w:val="0061569E"/>
    <w:rsid w:val="006179F2"/>
    <w:rsid w:val="0062580A"/>
    <w:rsid w:val="00647FCF"/>
    <w:rsid w:val="00650754"/>
    <w:rsid w:val="006551A5"/>
    <w:rsid w:val="006604B5"/>
    <w:rsid w:val="00661B8E"/>
    <w:rsid w:val="00664A31"/>
    <w:rsid w:val="006844E2"/>
    <w:rsid w:val="006A273E"/>
    <w:rsid w:val="006A4034"/>
    <w:rsid w:val="006A7401"/>
    <w:rsid w:val="006B436D"/>
    <w:rsid w:val="006C2D3F"/>
    <w:rsid w:val="006C4F02"/>
    <w:rsid w:val="006D0375"/>
    <w:rsid w:val="006D7133"/>
    <w:rsid w:val="006E4575"/>
    <w:rsid w:val="006E5DF9"/>
    <w:rsid w:val="00707F33"/>
    <w:rsid w:val="0071109B"/>
    <w:rsid w:val="00722929"/>
    <w:rsid w:val="00723177"/>
    <w:rsid w:val="00723F72"/>
    <w:rsid w:val="007243AE"/>
    <w:rsid w:val="00725FCD"/>
    <w:rsid w:val="007433A7"/>
    <w:rsid w:val="00760932"/>
    <w:rsid w:val="007648CC"/>
    <w:rsid w:val="00767434"/>
    <w:rsid w:val="00770B28"/>
    <w:rsid w:val="00775EE7"/>
    <w:rsid w:val="007A1F67"/>
    <w:rsid w:val="007A43B8"/>
    <w:rsid w:val="007A46C3"/>
    <w:rsid w:val="007D1D1C"/>
    <w:rsid w:val="007E056D"/>
    <w:rsid w:val="007E5813"/>
    <w:rsid w:val="007E5ED5"/>
    <w:rsid w:val="007E773A"/>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630F"/>
    <w:rsid w:val="0085161F"/>
    <w:rsid w:val="0085763A"/>
    <w:rsid w:val="00862174"/>
    <w:rsid w:val="0087377F"/>
    <w:rsid w:val="0088720A"/>
    <w:rsid w:val="008A2CF0"/>
    <w:rsid w:val="008D7621"/>
    <w:rsid w:val="008D762F"/>
    <w:rsid w:val="00905FA6"/>
    <w:rsid w:val="00912D7C"/>
    <w:rsid w:val="00916E90"/>
    <w:rsid w:val="0093003A"/>
    <w:rsid w:val="009361DE"/>
    <w:rsid w:val="0094305C"/>
    <w:rsid w:val="00950FA3"/>
    <w:rsid w:val="00960FD6"/>
    <w:rsid w:val="00961C3C"/>
    <w:rsid w:val="0098223D"/>
    <w:rsid w:val="00997FB6"/>
    <w:rsid w:val="009A20B0"/>
    <w:rsid w:val="009A4F65"/>
    <w:rsid w:val="009C17B6"/>
    <w:rsid w:val="009C66A9"/>
    <w:rsid w:val="009D0522"/>
    <w:rsid w:val="009D154A"/>
    <w:rsid w:val="009F3CF3"/>
    <w:rsid w:val="00A0526D"/>
    <w:rsid w:val="00A056E3"/>
    <w:rsid w:val="00A05954"/>
    <w:rsid w:val="00A069E4"/>
    <w:rsid w:val="00A262C1"/>
    <w:rsid w:val="00A340F7"/>
    <w:rsid w:val="00A46C3E"/>
    <w:rsid w:val="00A5229C"/>
    <w:rsid w:val="00A52559"/>
    <w:rsid w:val="00A62040"/>
    <w:rsid w:val="00A676CD"/>
    <w:rsid w:val="00A75BAB"/>
    <w:rsid w:val="00A840F0"/>
    <w:rsid w:val="00A90181"/>
    <w:rsid w:val="00A955A8"/>
    <w:rsid w:val="00AA4AD6"/>
    <w:rsid w:val="00AC10BD"/>
    <w:rsid w:val="00AC5BB9"/>
    <w:rsid w:val="00AE590E"/>
    <w:rsid w:val="00AE68B4"/>
    <w:rsid w:val="00AF4D29"/>
    <w:rsid w:val="00B02F08"/>
    <w:rsid w:val="00B04F80"/>
    <w:rsid w:val="00B12611"/>
    <w:rsid w:val="00B17ED6"/>
    <w:rsid w:val="00B227EF"/>
    <w:rsid w:val="00B22BCC"/>
    <w:rsid w:val="00B31761"/>
    <w:rsid w:val="00B43604"/>
    <w:rsid w:val="00B763CC"/>
    <w:rsid w:val="00B83AC2"/>
    <w:rsid w:val="00BA135C"/>
    <w:rsid w:val="00BA3087"/>
    <w:rsid w:val="00BA5071"/>
    <w:rsid w:val="00BA76E4"/>
    <w:rsid w:val="00BB28CF"/>
    <w:rsid w:val="00BC7ED9"/>
    <w:rsid w:val="00BD28AE"/>
    <w:rsid w:val="00C007E0"/>
    <w:rsid w:val="00C03E2B"/>
    <w:rsid w:val="00C05045"/>
    <w:rsid w:val="00C136B4"/>
    <w:rsid w:val="00C236E4"/>
    <w:rsid w:val="00C31FD5"/>
    <w:rsid w:val="00C40A62"/>
    <w:rsid w:val="00C52495"/>
    <w:rsid w:val="00C559A3"/>
    <w:rsid w:val="00C61C67"/>
    <w:rsid w:val="00C647CC"/>
    <w:rsid w:val="00C65F3F"/>
    <w:rsid w:val="00CA243A"/>
    <w:rsid w:val="00CA2BBA"/>
    <w:rsid w:val="00CB01CF"/>
    <w:rsid w:val="00CB1503"/>
    <w:rsid w:val="00CB1DD4"/>
    <w:rsid w:val="00CB3616"/>
    <w:rsid w:val="00CB68F1"/>
    <w:rsid w:val="00CB7A2A"/>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170D"/>
    <w:rsid w:val="00D33097"/>
    <w:rsid w:val="00D33B14"/>
    <w:rsid w:val="00D33F23"/>
    <w:rsid w:val="00D7476B"/>
    <w:rsid w:val="00D77622"/>
    <w:rsid w:val="00DB16EA"/>
    <w:rsid w:val="00DB56A2"/>
    <w:rsid w:val="00DB741B"/>
    <w:rsid w:val="00DC4C66"/>
    <w:rsid w:val="00DD01D1"/>
    <w:rsid w:val="00DD6483"/>
    <w:rsid w:val="00DE1CCF"/>
    <w:rsid w:val="00DE6C3C"/>
    <w:rsid w:val="00DF207B"/>
    <w:rsid w:val="00E00328"/>
    <w:rsid w:val="00E00803"/>
    <w:rsid w:val="00E017E5"/>
    <w:rsid w:val="00E24D2D"/>
    <w:rsid w:val="00E33F21"/>
    <w:rsid w:val="00E47FBF"/>
    <w:rsid w:val="00E505A1"/>
    <w:rsid w:val="00E602EE"/>
    <w:rsid w:val="00E62769"/>
    <w:rsid w:val="00E70552"/>
    <w:rsid w:val="00E748C0"/>
    <w:rsid w:val="00E74CA3"/>
    <w:rsid w:val="00E762B4"/>
    <w:rsid w:val="00E76464"/>
    <w:rsid w:val="00EA0B52"/>
    <w:rsid w:val="00EA725C"/>
    <w:rsid w:val="00EB0F08"/>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672"/>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962</Words>
  <Characters>5488</Characters>
  <Application>Microsoft Office Word</Application>
  <DocSecurity>0</DocSecurity>
  <Lines>45</Lines>
  <Paragraphs>12</Paragraphs>
  <ScaleCrop>false</ScaleCrop>
  <Company>Www.SangSan.Cn</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陈艳灵</cp:lastModifiedBy>
  <cp:revision>7</cp:revision>
  <dcterms:created xsi:type="dcterms:W3CDTF">2022-09-21T02:34:00Z</dcterms:created>
  <dcterms:modified xsi:type="dcterms:W3CDTF">2022-10-09T01:19:00Z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