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CB2F5">
      <w:pPr>
        <w:jc w:val="center"/>
        <w:rPr>
          <w:rFonts w:hint="default" w:ascii="Times New Roman" w:hAnsi="Times New Roman" w:eastAsia="华文中宋" w:cs="Times New Roman"/>
          <w:bCs/>
          <w:snapToGrid w:val="0"/>
          <w:color w:val="auto"/>
          <w:kern w:val="0"/>
          <w:sz w:val="84"/>
          <w:szCs w:val="84"/>
          <w:highlight w:val="none"/>
        </w:rPr>
      </w:pPr>
    </w:p>
    <w:p w14:paraId="4703D0D0">
      <w:pPr>
        <w:jc w:val="center"/>
        <w:rPr>
          <w:rFonts w:hint="default" w:ascii="Times New Roman" w:hAnsi="Times New Roman" w:eastAsia="方正小标宋_GBK" w:cs="Times New Roman"/>
          <w:bCs/>
          <w:snapToGrid w:val="0"/>
          <w:color w:val="auto"/>
          <w:kern w:val="0"/>
          <w:sz w:val="84"/>
          <w:szCs w:val="84"/>
          <w:highlight w:val="none"/>
        </w:rPr>
      </w:pPr>
      <w:r>
        <w:rPr>
          <w:rFonts w:hint="default" w:ascii="Times New Roman" w:hAnsi="Times New Roman" w:eastAsia="方正小标宋_GBK" w:cs="Times New Roman"/>
          <w:bCs/>
          <w:snapToGrid w:val="0"/>
          <w:color w:val="auto"/>
          <w:kern w:val="0"/>
          <w:sz w:val="84"/>
          <w:szCs w:val="84"/>
          <w:highlight w:val="none"/>
        </w:rPr>
        <w:t>招 标 文 件</w:t>
      </w:r>
    </w:p>
    <w:p w14:paraId="07BF67E4">
      <w:pPr>
        <w:rPr>
          <w:rFonts w:hint="default" w:ascii="Times New Roman" w:hAnsi="Times New Roman" w:cs="Times New Roman"/>
          <w:snapToGrid w:val="0"/>
          <w:color w:val="auto"/>
          <w:kern w:val="0"/>
          <w:sz w:val="84"/>
          <w:szCs w:val="84"/>
          <w:highlight w:val="none"/>
        </w:rPr>
      </w:pPr>
    </w:p>
    <w:p w14:paraId="6DEDD2BD">
      <w:pPr>
        <w:rPr>
          <w:rFonts w:hint="default" w:ascii="Times New Roman" w:hAnsi="Times New Roman" w:eastAsia="方正仿宋_GBK" w:cs="Times New Roman"/>
          <w:snapToGrid w:val="0"/>
          <w:color w:val="auto"/>
          <w:kern w:val="0"/>
          <w:sz w:val="84"/>
          <w:szCs w:val="84"/>
          <w:highlight w:val="none"/>
        </w:rPr>
      </w:pPr>
    </w:p>
    <w:p w14:paraId="4DF779C7">
      <w:pPr>
        <w:spacing w:line="480" w:lineRule="auto"/>
        <w:ind w:right="-126" w:rightChars="-50" w:firstLine="1328" w:firstLineChars="400"/>
        <w:rPr>
          <w:rFonts w:hint="default" w:ascii="Times New Roman" w:hAnsi="Times New Roman" w:eastAsia="方正仿宋_GBK" w:cs="Times New Roman"/>
          <w:color w:val="auto"/>
          <w:sz w:val="36"/>
          <w:szCs w:val="36"/>
          <w:highlight w:val="none"/>
          <w:u w:val="single"/>
        </w:rPr>
      </w:pPr>
      <w:r>
        <w:rPr>
          <w:rFonts w:hint="default" w:ascii="Times New Roman" w:hAnsi="Times New Roman" w:eastAsia="方正仿宋_GBK" w:cs="Times New Roman"/>
          <w:color w:val="auto"/>
          <w:sz w:val="36"/>
          <w:szCs w:val="36"/>
          <w:highlight w:val="none"/>
        </w:rPr>
        <w:t>项目名称：</w:t>
      </w:r>
      <w:r>
        <w:rPr>
          <w:rFonts w:hint="default" w:ascii="Times New Roman" w:hAnsi="Times New Roman" w:eastAsia="方正仿宋_GBK" w:cs="Times New Roman"/>
          <w:color w:val="auto"/>
          <w:sz w:val="36"/>
          <w:szCs w:val="36"/>
          <w:highlight w:val="none"/>
          <w:u w:val="single"/>
          <w:lang w:val="en-US" w:eastAsia="zh-CN"/>
        </w:rPr>
        <w:t>制剂室药用铝箔等包材招标采购项目</w:t>
      </w:r>
      <w:r>
        <w:rPr>
          <w:rFonts w:hint="default" w:ascii="Times New Roman" w:hAnsi="Times New Roman" w:eastAsia="方正仿宋_GBK" w:cs="Times New Roman"/>
          <w:color w:val="auto"/>
          <w:sz w:val="36"/>
          <w:szCs w:val="36"/>
          <w:highlight w:val="none"/>
          <w:u w:val="single"/>
        </w:rPr>
        <w:t xml:space="preserve"> </w:t>
      </w:r>
    </w:p>
    <w:p w14:paraId="17DF668E">
      <w:pPr>
        <w:spacing w:line="480" w:lineRule="auto"/>
        <w:ind w:right="-126" w:rightChars="-50" w:firstLine="1328" w:firstLineChars="400"/>
        <w:rPr>
          <w:rFonts w:hint="default" w:ascii="Times New Roman" w:hAnsi="Times New Roman" w:eastAsia="方正仿宋_GBK" w:cs="Times New Roman"/>
          <w:color w:val="auto"/>
          <w:sz w:val="36"/>
          <w:szCs w:val="36"/>
          <w:highlight w:val="none"/>
          <w:u w:val="single"/>
          <w:lang w:val="en-US" w:eastAsia="zh-CN"/>
        </w:rPr>
      </w:pPr>
      <w:r>
        <w:rPr>
          <w:rFonts w:hint="default" w:ascii="Times New Roman" w:hAnsi="Times New Roman" w:eastAsia="方正仿宋_GBK" w:cs="Times New Roman"/>
          <w:color w:val="auto"/>
          <w:sz w:val="36"/>
          <w:szCs w:val="36"/>
          <w:highlight w:val="none"/>
        </w:rPr>
        <w:t>项目编号：</w:t>
      </w:r>
      <w:r>
        <w:rPr>
          <w:rFonts w:hint="default" w:ascii="Times New Roman" w:hAnsi="Times New Roman" w:eastAsia="方正仿宋_GBK" w:cs="Times New Roman"/>
          <w:color w:val="auto"/>
          <w:sz w:val="36"/>
          <w:szCs w:val="36"/>
          <w:highlight w:val="none"/>
          <w:u w:val="single"/>
        </w:rPr>
        <w:t xml:space="preserve">     </w:t>
      </w:r>
      <w:r>
        <w:rPr>
          <w:rFonts w:hint="default" w:ascii="Times New Roman" w:hAnsi="Times New Roman" w:eastAsia="方正仿宋_GBK" w:cs="Times New Roman"/>
          <w:color w:val="auto"/>
          <w:sz w:val="36"/>
          <w:szCs w:val="36"/>
          <w:highlight w:val="none"/>
          <w:u w:val="single"/>
        </w:rPr>
        <w:t>〔</w:t>
      </w:r>
      <w:r>
        <w:rPr>
          <w:rFonts w:hint="default" w:ascii="Times New Roman" w:hAnsi="Times New Roman" w:eastAsia="方正仿宋_GBK" w:cs="Times New Roman"/>
          <w:color w:val="auto"/>
          <w:kern w:val="0"/>
          <w:sz w:val="36"/>
          <w:szCs w:val="36"/>
          <w:highlight w:val="none"/>
          <w:u w:val="single"/>
        </w:rPr>
        <w:t>202</w:t>
      </w:r>
      <w:r>
        <w:rPr>
          <w:rFonts w:hint="default" w:ascii="Times New Roman" w:hAnsi="Times New Roman" w:eastAsia="方正仿宋_GBK" w:cs="Times New Roman"/>
          <w:color w:val="auto"/>
          <w:kern w:val="0"/>
          <w:sz w:val="36"/>
          <w:szCs w:val="36"/>
          <w:highlight w:val="none"/>
          <w:u w:val="single"/>
          <w:lang w:val="en-US" w:eastAsia="zh-CN"/>
        </w:rPr>
        <w:t>5</w:t>
      </w:r>
      <w:r>
        <w:rPr>
          <w:rFonts w:hint="default" w:ascii="Times New Roman" w:hAnsi="Times New Roman" w:eastAsia="方正仿宋_GBK" w:cs="Times New Roman"/>
          <w:color w:val="auto"/>
          <w:sz w:val="36"/>
          <w:szCs w:val="36"/>
          <w:highlight w:val="none"/>
          <w:u w:val="single"/>
        </w:rPr>
        <w:t>〕</w:t>
      </w:r>
      <w:r>
        <w:rPr>
          <w:rFonts w:hint="default" w:ascii="Times New Roman" w:hAnsi="Times New Roman" w:eastAsia="方正仿宋_GBK" w:cs="Times New Roman"/>
          <w:color w:val="auto"/>
          <w:sz w:val="36"/>
          <w:szCs w:val="36"/>
          <w:highlight w:val="none"/>
          <w:u w:val="single"/>
        </w:rPr>
        <w:t>YXB00</w:t>
      </w:r>
      <w:r>
        <w:rPr>
          <w:rFonts w:hint="default" w:ascii="Times New Roman" w:hAnsi="Times New Roman" w:eastAsia="方正仿宋_GBK" w:cs="Times New Roman"/>
          <w:color w:val="auto"/>
          <w:sz w:val="36"/>
          <w:szCs w:val="36"/>
          <w:highlight w:val="none"/>
          <w:u w:val="single"/>
          <w:lang w:val="en-US" w:eastAsia="zh-CN"/>
        </w:rPr>
        <w:t>2</w:t>
      </w:r>
      <w:r>
        <w:rPr>
          <w:rFonts w:hint="default" w:ascii="Times New Roman" w:hAnsi="Times New Roman" w:eastAsia="方正仿宋_GBK" w:cs="Times New Roman"/>
          <w:color w:val="auto"/>
          <w:sz w:val="36"/>
          <w:szCs w:val="36"/>
          <w:highlight w:val="none"/>
          <w:u w:val="single"/>
        </w:rPr>
        <w:t>号</w:t>
      </w:r>
      <w:r>
        <w:rPr>
          <w:rFonts w:hint="default" w:ascii="Times New Roman" w:hAnsi="Times New Roman" w:eastAsia="方正仿宋_GBK" w:cs="Times New Roman"/>
          <w:color w:val="auto"/>
          <w:sz w:val="36"/>
          <w:szCs w:val="36"/>
          <w:highlight w:val="none"/>
          <w:u w:val="single"/>
          <w:lang w:val="en-US" w:eastAsia="zh-CN"/>
        </w:rPr>
        <w:t xml:space="preserve">            </w:t>
      </w:r>
    </w:p>
    <w:p w14:paraId="216ADA94">
      <w:pPr>
        <w:rPr>
          <w:rFonts w:hint="default" w:ascii="Times New Roman" w:hAnsi="Times New Roman" w:eastAsia="方正仿宋_GBK" w:cs="Times New Roman"/>
          <w:color w:val="auto"/>
          <w:sz w:val="36"/>
          <w:szCs w:val="36"/>
          <w:highlight w:val="none"/>
        </w:rPr>
      </w:pPr>
    </w:p>
    <w:p w14:paraId="0D8079C7">
      <w:pPr>
        <w:jc w:val="center"/>
        <w:rPr>
          <w:rFonts w:hint="default" w:ascii="Times New Roman" w:hAnsi="Times New Roman" w:eastAsia="方正仿宋_GBK" w:cs="Times New Roman"/>
          <w:color w:val="auto"/>
          <w:sz w:val="36"/>
          <w:szCs w:val="36"/>
          <w:highlight w:val="none"/>
        </w:rPr>
      </w:pPr>
    </w:p>
    <w:p w14:paraId="7A106402">
      <w:pPr>
        <w:pStyle w:val="4"/>
        <w:rPr>
          <w:rFonts w:hint="default" w:ascii="Times New Roman" w:hAnsi="Times New Roman" w:eastAsia="方正仿宋_GBK" w:cs="Times New Roman"/>
          <w:color w:val="auto"/>
          <w:highlight w:val="none"/>
        </w:rPr>
      </w:pPr>
    </w:p>
    <w:p w14:paraId="6E72CBA7">
      <w:pPr>
        <w:spacing w:line="480" w:lineRule="auto"/>
        <w:jc w:val="center"/>
        <w:rPr>
          <w:rFonts w:hint="default" w:ascii="Times New Roman" w:hAnsi="Times New Roman" w:eastAsia="方正仿宋_GBK" w:cs="Times New Roman"/>
          <w:color w:val="auto"/>
          <w:sz w:val="36"/>
          <w:szCs w:val="36"/>
          <w:highlight w:val="none"/>
        </w:rPr>
      </w:pPr>
      <w:r>
        <w:rPr>
          <w:rFonts w:hint="default" w:ascii="Times New Roman" w:hAnsi="Times New Roman" w:eastAsia="方正仿宋_GBK" w:cs="Times New Roman"/>
          <w:color w:val="auto"/>
          <w:sz w:val="36"/>
          <w:szCs w:val="36"/>
          <w:highlight w:val="none"/>
        </w:rPr>
        <w:t xml:space="preserve">          重庆市中医骨科医院</w:t>
      </w:r>
    </w:p>
    <w:p w14:paraId="24C373D4">
      <w:pPr>
        <w:widowControl/>
        <w:ind w:firstLine="4150" w:firstLineChars="1250"/>
        <w:jc w:val="left"/>
        <w:rPr>
          <w:rFonts w:hint="default" w:ascii="Times New Roman" w:hAnsi="Times New Roman" w:eastAsia="方正仿宋_GBK" w:cs="Times New Roman"/>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default" w:ascii="Times New Roman" w:hAnsi="Times New Roman" w:eastAsia="方正仿宋_GBK" w:cs="Times New Roman"/>
          <w:color w:val="auto"/>
          <w:sz w:val="36"/>
          <w:szCs w:val="36"/>
          <w:highlight w:val="none"/>
        </w:rPr>
        <w:t>二〇二</w:t>
      </w:r>
      <w:r>
        <w:rPr>
          <w:rFonts w:hint="default" w:ascii="Times New Roman" w:hAnsi="Times New Roman" w:eastAsia="方正仿宋_GBK" w:cs="Times New Roman"/>
          <w:color w:val="auto"/>
          <w:sz w:val="36"/>
          <w:szCs w:val="36"/>
          <w:highlight w:val="none"/>
          <w:lang w:val="en-US" w:eastAsia="zh-CN"/>
        </w:rPr>
        <w:t>五</w:t>
      </w:r>
      <w:r>
        <w:rPr>
          <w:rFonts w:hint="default" w:ascii="Times New Roman" w:hAnsi="Times New Roman" w:eastAsia="方正仿宋_GBK" w:cs="Times New Roman"/>
          <w:color w:val="auto"/>
          <w:sz w:val="36"/>
          <w:szCs w:val="36"/>
          <w:highlight w:val="none"/>
        </w:rPr>
        <w:t>年</w:t>
      </w:r>
      <w:r>
        <w:rPr>
          <w:rFonts w:hint="eastAsia" w:eastAsia="方正仿宋_GBK" w:cs="Times New Roman"/>
          <w:color w:val="auto"/>
          <w:sz w:val="36"/>
          <w:szCs w:val="36"/>
          <w:highlight w:val="none"/>
          <w:lang w:val="en-US" w:eastAsia="zh-CN"/>
        </w:rPr>
        <w:t>三</w:t>
      </w:r>
      <w:r>
        <w:rPr>
          <w:rFonts w:hint="default" w:ascii="Times New Roman" w:hAnsi="Times New Roman" w:eastAsia="方正仿宋_GBK" w:cs="Times New Roman"/>
          <w:color w:val="auto"/>
          <w:sz w:val="36"/>
          <w:szCs w:val="36"/>
          <w:highlight w:val="none"/>
        </w:rPr>
        <w:t>月</w:t>
      </w:r>
    </w:p>
    <w:p w14:paraId="0F18C856">
      <w:pPr>
        <w:spacing w:line="594" w:lineRule="exact"/>
        <w:ind w:firstLine="596" w:firstLineChars="200"/>
        <w:rPr>
          <w:rFonts w:hint="default" w:ascii="Times New Roman" w:hAnsi="Times New Roman" w:eastAsia="方正小标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我院就以下项目进行限价招标采购，欢迎合格的供应商参与报价。</w:t>
      </w:r>
    </w:p>
    <w:p w14:paraId="0FA356EB">
      <w:pPr>
        <w:spacing w:line="594" w:lineRule="exact"/>
        <w:ind w:firstLine="596" w:firstLineChars="20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一、采购项目内容</w:t>
      </w:r>
    </w:p>
    <w:tbl>
      <w:tblPr>
        <w:tblStyle w:val="14"/>
        <w:tblpPr w:leftFromText="180" w:rightFromText="180" w:vertAnchor="text" w:horzAnchor="margin" w:tblpX="534" w:tblpY="129"/>
        <w:tblOverlap w:val="never"/>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309"/>
        <w:gridCol w:w="920"/>
        <w:gridCol w:w="2100"/>
        <w:gridCol w:w="1590"/>
      </w:tblGrid>
      <w:tr w14:paraId="1574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69" w:type="dxa"/>
            <w:vAlign w:val="center"/>
          </w:tcPr>
          <w:p w14:paraId="5BAEADAF">
            <w:pPr>
              <w:spacing w:line="594" w:lineRule="exact"/>
              <w:jc w:val="center"/>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序号</w:t>
            </w:r>
          </w:p>
        </w:tc>
        <w:tc>
          <w:tcPr>
            <w:tcW w:w="3309" w:type="dxa"/>
            <w:vAlign w:val="center"/>
          </w:tcPr>
          <w:p w14:paraId="19B71654">
            <w:pPr>
              <w:spacing w:line="594" w:lineRule="exact"/>
              <w:jc w:val="center"/>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产品名称</w:t>
            </w:r>
          </w:p>
        </w:tc>
        <w:tc>
          <w:tcPr>
            <w:tcW w:w="920" w:type="dxa"/>
            <w:vAlign w:val="center"/>
          </w:tcPr>
          <w:p w14:paraId="552B9C6D">
            <w:pPr>
              <w:spacing w:line="594" w:lineRule="exact"/>
              <w:jc w:val="center"/>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单位</w:t>
            </w:r>
          </w:p>
        </w:tc>
        <w:tc>
          <w:tcPr>
            <w:tcW w:w="2100" w:type="dxa"/>
            <w:vAlign w:val="center"/>
          </w:tcPr>
          <w:p w14:paraId="21990947">
            <w:pPr>
              <w:spacing w:line="594" w:lineRule="exact"/>
              <w:jc w:val="center"/>
              <w:rPr>
                <w:rFonts w:hint="default" w:ascii="Times New Roman" w:hAnsi="Times New Roman" w:eastAsia="方正仿宋_GBK" w:cs="Times New Roman"/>
                <w:color w:val="auto"/>
                <w:kern w:val="0"/>
                <w:sz w:val="28"/>
                <w:szCs w:val="28"/>
                <w:highlight w:val="none"/>
                <w:lang w:val="en-US" w:eastAsia="zh-CN"/>
              </w:rPr>
            </w:pPr>
            <w:r>
              <w:rPr>
                <w:rFonts w:hint="eastAsia" w:eastAsia="方正仿宋_GBK" w:cs="Times New Roman"/>
                <w:color w:val="auto"/>
                <w:kern w:val="0"/>
                <w:sz w:val="28"/>
                <w:szCs w:val="28"/>
                <w:highlight w:val="none"/>
                <w:lang w:val="en-US" w:eastAsia="zh-CN"/>
              </w:rPr>
              <w:t>拟采购</w:t>
            </w:r>
            <w:r>
              <w:rPr>
                <w:rFonts w:hint="default" w:ascii="Times New Roman" w:hAnsi="Times New Roman" w:eastAsia="方正仿宋_GBK" w:cs="Times New Roman"/>
                <w:color w:val="auto"/>
                <w:kern w:val="0"/>
                <w:sz w:val="28"/>
                <w:szCs w:val="28"/>
                <w:highlight w:val="none"/>
                <w:lang w:val="en-US" w:eastAsia="zh-CN"/>
              </w:rPr>
              <w:t>数量</w:t>
            </w:r>
          </w:p>
        </w:tc>
        <w:tc>
          <w:tcPr>
            <w:tcW w:w="1590" w:type="dxa"/>
            <w:vAlign w:val="center"/>
          </w:tcPr>
          <w:p w14:paraId="40FA853B">
            <w:pPr>
              <w:spacing w:line="594" w:lineRule="exact"/>
              <w:jc w:val="center"/>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备注</w:t>
            </w:r>
          </w:p>
        </w:tc>
      </w:tr>
      <w:tr w14:paraId="3A99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69" w:type="dxa"/>
            <w:vAlign w:val="center"/>
          </w:tcPr>
          <w:p w14:paraId="6A428402">
            <w:pPr>
              <w:spacing w:line="594" w:lineRule="exact"/>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p>
        </w:tc>
        <w:tc>
          <w:tcPr>
            <w:tcW w:w="3309" w:type="dxa"/>
            <w:vAlign w:val="center"/>
          </w:tcPr>
          <w:p w14:paraId="4B6A047A">
            <w:pPr>
              <w:spacing w:line="594" w:lineRule="exact"/>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固体药品包装用铝箔（PTP）</w:t>
            </w:r>
          </w:p>
        </w:tc>
        <w:tc>
          <w:tcPr>
            <w:tcW w:w="920" w:type="dxa"/>
            <w:vAlign w:val="center"/>
          </w:tcPr>
          <w:p w14:paraId="54A1BAD0">
            <w:pPr>
              <w:spacing w:line="594" w:lineRule="exact"/>
              <w:jc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kg</w:t>
            </w:r>
          </w:p>
        </w:tc>
        <w:tc>
          <w:tcPr>
            <w:tcW w:w="2100" w:type="dxa"/>
            <w:vAlign w:val="center"/>
          </w:tcPr>
          <w:p w14:paraId="20B391E5">
            <w:pPr>
              <w:spacing w:line="594" w:lineRule="exact"/>
              <w:jc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360</w:t>
            </w:r>
          </w:p>
        </w:tc>
        <w:tc>
          <w:tcPr>
            <w:tcW w:w="1590" w:type="dxa"/>
            <w:vMerge w:val="restart"/>
            <w:vAlign w:val="center"/>
          </w:tcPr>
          <w:p w14:paraId="256DE833">
            <w:pPr>
              <w:spacing w:line="594" w:lineRule="exact"/>
              <w:jc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招标期限1年</w:t>
            </w:r>
          </w:p>
        </w:tc>
      </w:tr>
      <w:tr w14:paraId="5F48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69" w:type="dxa"/>
            <w:vAlign w:val="center"/>
          </w:tcPr>
          <w:p w14:paraId="5C3642C7">
            <w:pPr>
              <w:spacing w:line="594" w:lineRule="exact"/>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w:t>
            </w:r>
          </w:p>
        </w:tc>
        <w:tc>
          <w:tcPr>
            <w:tcW w:w="3309" w:type="dxa"/>
            <w:vAlign w:val="center"/>
          </w:tcPr>
          <w:p w14:paraId="14177975">
            <w:pPr>
              <w:spacing w:line="594" w:lineRule="exact"/>
              <w:jc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铝塑复合袋</w:t>
            </w:r>
          </w:p>
        </w:tc>
        <w:tc>
          <w:tcPr>
            <w:tcW w:w="920" w:type="dxa"/>
            <w:vAlign w:val="center"/>
          </w:tcPr>
          <w:p w14:paraId="5B394913">
            <w:pPr>
              <w:spacing w:line="594" w:lineRule="exact"/>
              <w:jc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个</w:t>
            </w:r>
          </w:p>
        </w:tc>
        <w:tc>
          <w:tcPr>
            <w:tcW w:w="2100" w:type="dxa"/>
            <w:vAlign w:val="center"/>
          </w:tcPr>
          <w:p w14:paraId="35F9D679">
            <w:pPr>
              <w:spacing w:line="594" w:lineRule="exact"/>
              <w:jc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117.5</w:t>
            </w:r>
            <w:r>
              <w:rPr>
                <w:rFonts w:hint="eastAsia" w:eastAsia="方正仿宋_GBK" w:cs="Times New Roman"/>
                <w:color w:val="auto"/>
                <w:sz w:val="28"/>
                <w:szCs w:val="28"/>
                <w:highlight w:val="none"/>
                <w:lang w:val="en-US" w:eastAsia="zh-CN"/>
              </w:rPr>
              <w:t>万</w:t>
            </w:r>
          </w:p>
        </w:tc>
        <w:tc>
          <w:tcPr>
            <w:tcW w:w="1590" w:type="dxa"/>
            <w:vMerge w:val="continue"/>
            <w:vAlign w:val="center"/>
          </w:tcPr>
          <w:p w14:paraId="2F53C8F3">
            <w:pPr>
              <w:spacing w:line="594" w:lineRule="exact"/>
              <w:jc w:val="center"/>
              <w:rPr>
                <w:rFonts w:hint="default" w:ascii="Times New Roman" w:hAnsi="Times New Roman" w:eastAsia="方正仿宋_GBK" w:cs="Times New Roman"/>
                <w:color w:val="auto"/>
                <w:sz w:val="28"/>
                <w:szCs w:val="28"/>
                <w:highlight w:val="none"/>
              </w:rPr>
            </w:pPr>
          </w:p>
        </w:tc>
      </w:tr>
      <w:tr w14:paraId="5D10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69" w:type="dxa"/>
            <w:vAlign w:val="center"/>
          </w:tcPr>
          <w:p w14:paraId="0E778C2D">
            <w:pPr>
              <w:spacing w:line="594" w:lineRule="exact"/>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w:t>
            </w:r>
          </w:p>
        </w:tc>
        <w:tc>
          <w:tcPr>
            <w:tcW w:w="3309" w:type="dxa"/>
            <w:vAlign w:val="center"/>
          </w:tcPr>
          <w:p w14:paraId="05414908">
            <w:pPr>
              <w:spacing w:line="594" w:lineRule="exact"/>
              <w:jc w:val="center"/>
              <w:rPr>
                <w:rFonts w:hint="default" w:ascii="Times New Roman" w:hAnsi="Times New Roman" w:eastAsia="方正仿宋_GBK" w:cs="Times New Roman"/>
                <w:color w:val="auto"/>
                <w:sz w:val="28"/>
                <w:szCs w:val="28"/>
                <w:highlight w:val="none"/>
                <w:lang w:val="en-US"/>
              </w:rPr>
            </w:pPr>
            <w:r>
              <w:rPr>
                <w:rFonts w:hint="default" w:ascii="Times New Roman" w:hAnsi="Times New Roman" w:eastAsia="方正仿宋_GBK" w:cs="Times New Roman"/>
                <w:color w:val="auto"/>
                <w:sz w:val="28"/>
                <w:szCs w:val="28"/>
                <w:highlight w:val="none"/>
                <w:lang w:val="en-US" w:eastAsia="zh-CN"/>
              </w:rPr>
              <w:t>聚乙烯袋（</w:t>
            </w:r>
            <w:r>
              <w:rPr>
                <w:rFonts w:hint="default" w:ascii="Times New Roman" w:hAnsi="Times New Roman" w:eastAsia="方正仿宋_GBK" w:cs="Times New Roman"/>
                <w:color w:val="auto"/>
                <w:sz w:val="28"/>
                <w:szCs w:val="28"/>
                <w:highlight w:val="none"/>
              </w:rPr>
              <w:t>PE袋</w:t>
            </w:r>
            <w:r>
              <w:rPr>
                <w:rFonts w:hint="default" w:ascii="Times New Roman" w:hAnsi="Times New Roman" w:eastAsia="方正仿宋_GBK" w:cs="Times New Roman"/>
                <w:color w:val="auto"/>
                <w:sz w:val="28"/>
                <w:szCs w:val="28"/>
                <w:highlight w:val="none"/>
                <w:lang w:val="en-US" w:eastAsia="zh-CN"/>
              </w:rPr>
              <w:t>）</w:t>
            </w:r>
          </w:p>
        </w:tc>
        <w:tc>
          <w:tcPr>
            <w:tcW w:w="920" w:type="dxa"/>
            <w:vAlign w:val="center"/>
          </w:tcPr>
          <w:p w14:paraId="77250D20">
            <w:pPr>
              <w:spacing w:line="594" w:lineRule="exact"/>
              <w:jc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个</w:t>
            </w:r>
          </w:p>
        </w:tc>
        <w:tc>
          <w:tcPr>
            <w:tcW w:w="2100" w:type="dxa"/>
            <w:vAlign w:val="center"/>
          </w:tcPr>
          <w:p w14:paraId="09742DF5">
            <w:pPr>
              <w:spacing w:line="594" w:lineRule="exact"/>
              <w:jc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1.45</w:t>
            </w:r>
            <w:r>
              <w:rPr>
                <w:rFonts w:hint="eastAsia" w:eastAsia="方正仿宋_GBK" w:cs="Times New Roman"/>
                <w:color w:val="auto"/>
                <w:sz w:val="28"/>
                <w:szCs w:val="28"/>
                <w:highlight w:val="none"/>
                <w:lang w:val="en-US" w:eastAsia="zh-CN"/>
              </w:rPr>
              <w:t>万</w:t>
            </w:r>
          </w:p>
        </w:tc>
        <w:tc>
          <w:tcPr>
            <w:tcW w:w="1590" w:type="dxa"/>
            <w:vMerge w:val="continue"/>
            <w:vAlign w:val="center"/>
          </w:tcPr>
          <w:p w14:paraId="361DDB98">
            <w:pPr>
              <w:spacing w:line="594" w:lineRule="exact"/>
              <w:jc w:val="center"/>
              <w:rPr>
                <w:rFonts w:hint="default" w:ascii="Times New Roman" w:hAnsi="Times New Roman" w:eastAsia="方正仿宋_GBK" w:cs="Times New Roman"/>
                <w:color w:val="auto"/>
                <w:sz w:val="28"/>
                <w:szCs w:val="28"/>
                <w:highlight w:val="none"/>
                <w:lang w:val="en-US" w:eastAsia="zh-CN"/>
              </w:rPr>
            </w:pPr>
          </w:p>
        </w:tc>
      </w:tr>
    </w:tbl>
    <w:p w14:paraId="2C6D9172">
      <w:pPr>
        <w:numPr>
          <w:ilvl w:val="0"/>
          <w:numId w:val="0"/>
        </w:numPr>
        <w:spacing w:line="594" w:lineRule="exact"/>
        <w:ind w:firstLine="596" w:firstLineChars="200"/>
        <w:rPr>
          <w:rFonts w:hint="default" w:ascii="Times New Roman" w:hAnsi="Times New Roman" w:cs="Times New Roman"/>
          <w:color w:val="auto"/>
          <w:highlight w:val="none"/>
        </w:rPr>
      </w:pPr>
      <w:r>
        <w:rPr>
          <w:rFonts w:hint="default" w:ascii="Times New Roman" w:hAnsi="Times New Roman" w:eastAsia="方正小标宋_GBK" w:cs="Times New Roman"/>
          <w:color w:val="auto"/>
          <w:sz w:val="32"/>
          <w:szCs w:val="32"/>
          <w:highlight w:val="none"/>
          <w:lang w:val="en-US" w:eastAsia="zh-CN"/>
        </w:rPr>
        <w:t>二、</w:t>
      </w:r>
      <w:r>
        <w:rPr>
          <w:rFonts w:hint="default" w:ascii="Times New Roman" w:hAnsi="Times New Roman" w:eastAsia="方正小标宋_GBK" w:cs="Times New Roman"/>
          <w:color w:val="auto"/>
          <w:sz w:val="32"/>
          <w:szCs w:val="32"/>
          <w:highlight w:val="none"/>
        </w:rPr>
        <w:t>响应供应商资格要求</w:t>
      </w:r>
    </w:p>
    <w:p w14:paraId="6131E72E">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（一）基本资格条件</w:t>
      </w:r>
    </w:p>
    <w:p w14:paraId="1D62D91C">
      <w:pPr>
        <w:tabs>
          <w:tab w:val="left" w:pos="6300"/>
        </w:tabs>
        <w:snapToGrid w:val="0"/>
        <w:spacing w:line="530" w:lineRule="exact"/>
        <w:ind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投标人须具备有效期内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营业执照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且营业执照</w:t>
      </w:r>
      <w:r>
        <w:rPr>
          <w:rFonts w:hint="default"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经营范围</w:t>
      </w:r>
      <w:r>
        <w:rPr>
          <w:rFonts w:hint="default" w:ascii="Times New Roman" w:hAnsi="Times New Roman" w:eastAsia="方正仿宋_GBK" w:cs="Times New Roman"/>
          <w:color w:val="auto"/>
          <w:sz w:val="32"/>
          <w:szCs w:val="32"/>
          <w:highlight w:val="none"/>
          <w:lang w:val="en-US" w:eastAsia="zh-CN"/>
        </w:rPr>
        <w:t>包含医用包装材料制造</w:t>
      </w:r>
      <w:r>
        <w:rPr>
          <w:rFonts w:hint="default" w:ascii="Times New Roman" w:hAnsi="Times New Roman" w:eastAsia="方正仿宋_GBK" w:cs="Times New Roman"/>
          <w:color w:val="auto"/>
          <w:sz w:val="32"/>
          <w:szCs w:val="32"/>
          <w:highlight w:val="none"/>
        </w:rPr>
        <w:t>或</w:t>
      </w:r>
      <w:r>
        <w:rPr>
          <w:rFonts w:hint="eastAsia" w:eastAsia="方正仿宋_GBK" w:cs="Times New Roman"/>
          <w:color w:val="auto"/>
          <w:sz w:val="32"/>
          <w:szCs w:val="32"/>
          <w:highlight w:val="none"/>
          <w:lang w:val="en-US" w:eastAsia="zh-CN"/>
        </w:rPr>
        <w:t>经营</w:t>
      </w:r>
      <w:r>
        <w:rPr>
          <w:rFonts w:hint="default" w:ascii="Times New Roman" w:hAnsi="Times New Roman" w:eastAsia="方正仿宋_GBK" w:cs="Times New Roman"/>
          <w:color w:val="auto"/>
          <w:sz w:val="32"/>
          <w:szCs w:val="32"/>
          <w:highlight w:val="none"/>
        </w:rPr>
        <w:t>相关</w:t>
      </w:r>
      <w:r>
        <w:rPr>
          <w:rFonts w:hint="default" w:ascii="Times New Roman" w:hAnsi="Times New Roman" w:eastAsia="方正仿宋_GBK" w:cs="Times New Roman"/>
          <w:color w:val="auto"/>
          <w:sz w:val="32"/>
          <w:szCs w:val="32"/>
          <w:highlight w:val="none"/>
        </w:rPr>
        <w:t>业务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提供证书复印件</w:t>
      </w:r>
      <w:r>
        <w:rPr>
          <w:rFonts w:hint="default" w:ascii="Times New Roman" w:hAnsi="Times New Roman" w:eastAsia="方正仿宋_GBK" w:cs="Times New Roman"/>
          <w:color w:val="auto"/>
          <w:sz w:val="32"/>
          <w:szCs w:val="32"/>
          <w:highlight w:val="none"/>
          <w:lang w:val="en-US" w:eastAsia="zh-CN"/>
        </w:rPr>
        <w:t>加盖鲜章</w:t>
      </w:r>
      <w:r>
        <w:rPr>
          <w:rFonts w:hint="default" w:ascii="Times New Roman" w:hAnsi="Times New Roman" w:eastAsia="方正仿宋_GBK" w:cs="Times New Roman"/>
          <w:color w:val="auto"/>
          <w:sz w:val="32"/>
          <w:szCs w:val="32"/>
          <w:highlight w:val="none"/>
          <w:lang w:eastAsia="zh-CN"/>
        </w:rPr>
        <w:t>）。</w:t>
      </w:r>
    </w:p>
    <w:p w14:paraId="1E36CA4C">
      <w:pPr>
        <w:tabs>
          <w:tab w:val="left" w:pos="6300"/>
        </w:tabs>
        <w:snapToGrid w:val="0"/>
        <w:spacing w:line="530" w:lineRule="exact"/>
        <w:ind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提交基本资格条件承诺函。详见附件二。</w:t>
      </w:r>
    </w:p>
    <w:p w14:paraId="21D00E62">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1具有独立承担民事责任的能力。</w:t>
      </w:r>
    </w:p>
    <w:p w14:paraId="745AAF90">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2.2</w:t>
      </w:r>
      <w:r>
        <w:rPr>
          <w:rFonts w:hint="default" w:ascii="Times New Roman" w:hAnsi="Times New Roman" w:eastAsia="方正仿宋_GBK" w:cs="Times New Roman"/>
          <w:color w:val="auto"/>
          <w:sz w:val="32"/>
          <w:szCs w:val="32"/>
          <w:highlight w:val="none"/>
        </w:rPr>
        <w:t>具有良好的商业信誉和健全的财务会计制度。</w:t>
      </w:r>
    </w:p>
    <w:p w14:paraId="18D63BB5">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2.3</w:t>
      </w:r>
      <w:r>
        <w:rPr>
          <w:rFonts w:hint="default" w:ascii="Times New Roman" w:hAnsi="Times New Roman" w:eastAsia="方正仿宋_GBK" w:cs="Times New Roman"/>
          <w:color w:val="auto"/>
          <w:sz w:val="32"/>
          <w:szCs w:val="32"/>
          <w:highlight w:val="none"/>
        </w:rPr>
        <w:t>具有履行合同所</w:t>
      </w:r>
      <w:r>
        <w:rPr>
          <w:rFonts w:hint="default" w:ascii="Times New Roman" w:hAnsi="Times New Roman" w:eastAsia="方正仿宋_GBK" w:cs="Times New Roman"/>
          <w:color w:val="auto"/>
          <w:sz w:val="32"/>
          <w:szCs w:val="32"/>
          <w:highlight w:val="none"/>
          <w:lang w:val="en-US" w:eastAsia="zh-CN"/>
        </w:rPr>
        <w:t>必需</w:t>
      </w:r>
      <w:r>
        <w:rPr>
          <w:rFonts w:hint="default" w:ascii="Times New Roman" w:hAnsi="Times New Roman" w:eastAsia="方正仿宋_GBK" w:cs="Times New Roman"/>
          <w:color w:val="auto"/>
          <w:sz w:val="32"/>
          <w:szCs w:val="32"/>
          <w:highlight w:val="none"/>
        </w:rPr>
        <w:t>的设备和专业技术能力。</w:t>
      </w:r>
    </w:p>
    <w:p w14:paraId="10447EEE">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2.4</w:t>
      </w:r>
      <w:r>
        <w:rPr>
          <w:rFonts w:hint="default" w:ascii="Times New Roman" w:hAnsi="Times New Roman" w:eastAsia="方正仿宋_GBK" w:cs="Times New Roman"/>
          <w:color w:val="auto"/>
          <w:sz w:val="32"/>
          <w:szCs w:val="32"/>
          <w:highlight w:val="none"/>
        </w:rPr>
        <w:t>有依法缴纳税收和社会保障资金的良好记录。</w:t>
      </w:r>
    </w:p>
    <w:p w14:paraId="08ACA92F">
      <w:pPr>
        <w:spacing w:line="594" w:lineRule="exact"/>
        <w:ind w:firstLine="596" w:firstLineChars="200"/>
        <w:rPr>
          <w:rFonts w:hint="default" w:ascii="Times New Roman" w:hAnsi="Times New Roman" w:cs="Times New Roman"/>
          <w:color w:val="auto"/>
          <w:highlight w:val="none"/>
        </w:rPr>
      </w:pPr>
      <w:r>
        <w:rPr>
          <w:rFonts w:hint="eastAsia"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rPr>
        <w:t>参加政府采购活动近三年内，在经营活动中没有重大违法记录。</w:t>
      </w:r>
    </w:p>
    <w:p w14:paraId="415426FD">
      <w:pPr>
        <w:widowControl/>
        <w:spacing w:line="594" w:lineRule="exact"/>
        <w:ind w:firstLine="596"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（二）特定资格条件</w:t>
      </w:r>
    </w:p>
    <w:p w14:paraId="36980CC8">
      <w:pPr>
        <w:spacing w:line="594" w:lineRule="exact"/>
        <w:ind w:firstLine="596"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所投产品制造商须</w:t>
      </w:r>
      <w:r>
        <w:rPr>
          <w:rFonts w:hint="default" w:ascii="Times New Roman" w:hAnsi="Times New Roman" w:eastAsia="方正仿宋_GBK" w:cs="Times New Roman"/>
          <w:color w:val="auto"/>
          <w:sz w:val="32"/>
          <w:szCs w:val="32"/>
          <w:highlight w:val="none"/>
        </w:rPr>
        <w:t>在国家药品监督管理局药品审评中心</w:t>
      </w:r>
      <w:r>
        <w:rPr>
          <w:rFonts w:hint="default" w:ascii="Times New Roman" w:hAnsi="Times New Roman" w:eastAsia="方正仿宋_GBK" w:cs="Times New Roman"/>
          <w:color w:val="auto"/>
          <w:sz w:val="32"/>
          <w:szCs w:val="32"/>
          <w:highlight w:val="none"/>
          <w:lang w:val="en-US" w:eastAsia="zh-CN"/>
        </w:rPr>
        <w:t>网站</w:t>
      </w:r>
      <w:r>
        <w:rPr>
          <w:rFonts w:hint="default" w:ascii="Times New Roman" w:hAnsi="Times New Roman" w:eastAsia="方正仿宋_GBK" w:cs="Times New Roman"/>
          <w:color w:val="auto"/>
          <w:sz w:val="32"/>
          <w:szCs w:val="32"/>
          <w:highlight w:val="none"/>
        </w:rPr>
        <w:t>“原料药、药用辅料和药包材登记信息系统”中</w:t>
      </w:r>
      <w:r>
        <w:rPr>
          <w:rFonts w:hint="default" w:ascii="Times New Roman" w:hAnsi="Times New Roman" w:eastAsia="方正仿宋_GBK" w:cs="Times New Roman"/>
          <w:color w:val="auto"/>
          <w:sz w:val="32"/>
          <w:szCs w:val="32"/>
          <w:highlight w:val="none"/>
          <w:lang w:val="en-US" w:eastAsia="zh-CN"/>
        </w:rPr>
        <w:t>完成登记并取得登记号，且登记号状态为“A”（提供产品网站截图并加盖鲜章）。</w:t>
      </w:r>
    </w:p>
    <w:p w14:paraId="01E896F9">
      <w:pPr>
        <w:widowControl/>
        <w:spacing w:line="594" w:lineRule="exact"/>
        <w:ind w:firstLine="596"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（三）招标文件递交</w:t>
      </w:r>
    </w:p>
    <w:p w14:paraId="0FF3911E">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投标人在规定时间内将招标文件密封后交至重庆市中医骨科医院药学部（渝中区</w:t>
      </w:r>
      <w:r>
        <w:rPr>
          <w:rFonts w:hint="default" w:ascii="Times New Roman" w:hAnsi="Times New Roman" w:eastAsia="方正仿宋_GBK" w:cs="Times New Roman"/>
          <w:color w:val="auto"/>
          <w:sz w:val="32"/>
          <w:szCs w:val="32"/>
          <w:highlight w:val="none"/>
          <w:lang w:val="en-US" w:eastAsia="zh-CN"/>
        </w:rPr>
        <w:t>富华路</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color w:val="auto"/>
          <w:sz w:val="32"/>
          <w:szCs w:val="32"/>
          <w:highlight w:val="none"/>
          <w:lang w:val="en-US" w:eastAsia="zh-CN"/>
        </w:rPr>
        <w:t>A栋103</w:t>
      </w:r>
      <w:r>
        <w:rPr>
          <w:rFonts w:hint="default" w:ascii="Times New Roman" w:hAnsi="Times New Roman" w:eastAsia="方正仿宋_GBK" w:cs="Times New Roman"/>
          <w:color w:val="auto"/>
          <w:sz w:val="32"/>
          <w:szCs w:val="32"/>
          <w:highlight w:val="none"/>
        </w:rPr>
        <w:t>室）。</w:t>
      </w:r>
    </w:p>
    <w:p w14:paraId="4E296765">
      <w:pPr>
        <w:spacing w:line="594" w:lineRule="exact"/>
        <w:ind w:firstLine="596"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投标文件递交地点：重庆市中医骨科医院</w:t>
      </w:r>
      <w:r>
        <w:rPr>
          <w:rFonts w:hint="default" w:ascii="Times New Roman" w:hAnsi="Times New Roman" w:eastAsia="方正仿宋_GBK" w:cs="Times New Roman"/>
          <w:color w:val="auto"/>
          <w:sz w:val="32"/>
          <w:szCs w:val="32"/>
          <w:highlight w:val="none"/>
          <w:lang w:val="en-US" w:eastAsia="zh-CN"/>
        </w:rPr>
        <w:t>药学部</w:t>
      </w:r>
    </w:p>
    <w:p w14:paraId="305EEE50">
      <w:pPr>
        <w:bidi w:val="0"/>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投标文件递交时间：</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月</w:t>
      </w:r>
      <w:r>
        <w:rPr>
          <w:rFonts w:hint="eastAsia" w:eastAsia="方正仿宋_GBK" w:cs="Times New Roman"/>
          <w:color w:val="auto"/>
          <w:sz w:val="32"/>
          <w:szCs w:val="32"/>
          <w:highlight w:val="none"/>
          <w:lang w:val="en-US" w:eastAsia="zh-CN"/>
        </w:rPr>
        <w:t>5</w:t>
      </w:r>
      <w:bookmarkStart w:id="4" w:name="_GoBack"/>
      <w:bookmarkEnd w:id="4"/>
      <w:r>
        <w:rPr>
          <w:rFonts w:hint="default" w:ascii="Times New Roman" w:hAnsi="Times New Roman" w:eastAsia="方正仿宋_GBK" w:cs="Times New Roman"/>
          <w:color w:val="auto"/>
          <w:sz w:val="32"/>
          <w:szCs w:val="32"/>
          <w:highlight w:val="none"/>
        </w:rPr>
        <w:t>日下午</w:t>
      </w:r>
      <w:r>
        <w:rPr>
          <w:rFonts w:hint="default" w:ascii="Times New Roman" w:hAnsi="Times New Roman" w:eastAsia="方正仿宋_GBK" w:cs="Times New Roman"/>
          <w:color w:val="auto"/>
          <w:sz w:val="32"/>
          <w:szCs w:val="32"/>
          <w:highlight w:val="none"/>
          <w:lang w:val="en-US" w:eastAsia="zh-CN"/>
        </w:rPr>
        <w:t>17:30</w:t>
      </w:r>
      <w:r>
        <w:rPr>
          <w:rFonts w:hint="default" w:ascii="Times New Roman" w:hAnsi="Times New Roman" w:eastAsia="方正仿宋_GBK" w:cs="Times New Roman"/>
          <w:color w:val="auto"/>
          <w:sz w:val="32"/>
          <w:szCs w:val="32"/>
          <w:highlight w:val="none"/>
        </w:rPr>
        <w:t>点前</w:t>
      </w:r>
    </w:p>
    <w:p w14:paraId="645B5E21">
      <w:pPr>
        <w:pStyle w:val="13"/>
        <w:spacing w:line="594" w:lineRule="exact"/>
        <w:ind w:left="515"/>
        <w:rPr>
          <w:rFonts w:hint="default" w:ascii="Times New Roman" w:hAnsi="Times New Roman"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auto"/>
          <w:sz w:val="32"/>
          <w:szCs w:val="32"/>
          <w:highlight w:val="none"/>
        </w:rPr>
        <w:t>三、采购项目</w:t>
      </w:r>
      <w:r>
        <w:rPr>
          <w:rFonts w:hint="default" w:ascii="Times New Roman" w:hAnsi="Times New Roman" w:eastAsia="方正小标宋_GBK" w:cs="Times New Roman"/>
          <w:color w:val="auto"/>
          <w:sz w:val="32"/>
          <w:szCs w:val="32"/>
          <w:highlight w:val="none"/>
          <w:lang w:val="en-US" w:eastAsia="zh-CN"/>
        </w:rPr>
        <w:t>技术</w:t>
      </w:r>
      <w:r>
        <w:rPr>
          <w:rFonts w:hint="default" w:ascii="Times New Roman" w:hAnsi="Times New Roman" w:eastAsia="方正小标宋_GBK" w:cs="Times New Roman"/>
          <w:color w:val="auto"/>
          <w:sz w:val="32"/>
          <w:szCs w:val="32"/>
          <w:highlight w:val="none"/>
        </w:rPr>
        <w:t>要</w:t>
      </w:r>
      <w:r>
        <w:rPr>
          <w:rFonts w:hint="default" w:ascii="Times New Roman" w:hAnsi="Times New Roman" w:eastAsia="方正小标宋_GBK" w:cs="Times New Roman"/>
          <w:color w:val="auto"/>
          <w:sz w:val="32"/>
          <w:szCs w:val="32"/>
          <w:highlight w:val="none"/>
          <w:lang w:val="en-US" w:eastAsia="zh-CN"/>
        </w:rPr>
        <w:t>求</w:t>
      </w:r>
    </w:p>
    <w:p w14:paraId="64658688">
      <w:pPr>
        <w:spacing w:line="594" w:lineRule="exact"/>
        <w:ind w:firstLine="596" w:firstLineChars="200"/>
        <w:rPr>
          <w:rFonts w:hint="default" w:ascii="Times New Roman" w:hAnsi="Times New Roman" w:eastAsia="方正小标宋_GBK" w:cs="Times New Roman"/>
          <w:color w:val="auto"/>
          <w:kern w:val="2"/>
          <w:sz w:val="32"/>
          <w:szCs w:val="32"/>
          <w:highlight w:val="none"/>
          <w:lang w:val="en-US" w:eastAsia="zh-CN" w:bidi="ar-SA"/>
        </w:rPr>
      </w:pPr>
      <w:r>
        <w:rPr>
          <w:rFonts w:hint="default" w:ascii="Times New Roman" w:hAnsi="Times New Roman" w:eastAsia="方正小标宋_GBK" w:cs="Times New Roman"/>
          <w:color w:val="auto"/>
          <w:kern w:val="2"/>
          <w:sz w:val="32"/>
          <w:szCs w:val="32"/>
          <w:highlight w:val="none"/>
          <w:lang w:val="en-US" w:eastAsia="zh-CN" w:bidi="ar-SA"/>
        </w:rPr>
        <w:t>（一）采购项目明细</w:t>
      </w:r>
    </w:p>
    <w:tbl>
      <w:tblPr>
        <w:tblStyle w:val="14"/>
        <w:tblW w:w="9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
        <w:gridCol w:w="1432"/>
        <w:gridCol w:w="1950"/>
        <w:gridCol w:w="1599"/>
        <w:gridCol w:w="750"/>
        <w:gridCol w:w="820"/>
        <w:gridCol w:w="540"/>
        <w:gridCol w:w="950"/>
        <w:gridCol w:w="880"/>
      </w:tblGrid>
      <w:tr w14:paraId="49CA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510C">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bookmarkStart w:id="0" w:name="_Toc43738747"/>
            <w:r>
              <w:rPr>
                <w:rFonts w:hint="default" w:ascii="Times New Roman" w:hAnsi="Times New Roman" w:eastAsia="方正仿宋_GB2312" w:cs="Times New Roman"/>
                <w:i w:val="0"/>
                <w:iCs w:val="0"/>
                <w:color w:val="auto"/>
                <w:kern w:val="0"/>
                <w:sz w:val="21"/>
                <w:szCs w:val="21"/>
                <w:highlight w:val="none"/>
                <w:u w:val="none"/>
                <w:lang w:val="en-US" w:eastAsia="zh-CN" w:bidi="ar"/>
              </w:rPr>
              <w:t>序号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E474">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产品名称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7DC1">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规格型号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B49F">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9E9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其他要求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1B2E">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备注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C738">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199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拟采购数量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14CE">
            <w:pPr>
              <w:keepNext w:val="0"/>
              <w:keepLines w:val="0"/>
              <w:widowControl/>
              <w:suppressLineNumbers w:val="0"/>
              <w:jc w:val="left"/>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限单价（元）</w:t>
            </w:r>
          </w:p>
        </w:tc>
      </w:tr>
      <w:tr w14:paraId="510E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896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505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固体药品包装用铝箔（PTP）（12个品种）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51F0">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厚×宽：0.024 mm×140mm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D21">
            <w:pPr>
              <w:keepNext w:val="0"/>
              <w:keepLines w:val="0"/>
              <w:widowControl/>
              <w:suppressLineNumbers w:val="0"/>
              <w:ind w:firstLineChars="10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PTP</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0550">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须印文字</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DCA5C">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 xml:space="preserve">国家药品监督管理局药品评审中心 </w:t>
            </w:r>
            <w:r>
              <w:rPr>
                <w:rStyle w:val="30"/>
                <w:rFonts w:hint="default" w:ascii="Times New Roman" w:hAnsi="Times New Roman" w:cs="Times New Roman"/>
                <w:color w:val="auto"/>
                <w:highlight w:val="none"/>
                <w:lang w:val="en-US" w:eastAsia="zh-CN" w:bidi="ar"/>
              </w:rPr>
              <w:t xml:space="preserve"> 完成登记并取得登记号，且登记号状态为 “A”（提供产品网站截图）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55E9">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Kg</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1C8">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360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C730">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lang w:val="en-US"/>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52.00</w:t>
            </w:r>
          </w:p>
        </w:tc>
      </w:tr>
      <w:tr w14:paraId="4A00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6D75">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C983">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铝塑复合袋（12个品种）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27DA">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长×宽×厚：140mm×80mm×0.07mm</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B7CFF">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张力层(表层)/印刷层/黏合层/阻隔层(中间层)/黏合层/热封层(内层)，材质：BOPP/VMPET/PE</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5B12A">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须双面印刷</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A4A29">
            <w:pPr>
              <w:jc w:val="center"/>
              <w:rPr>
                <w:rFonts w:hint="default" w:ascii="Times New Roman" w:hAnsi="Times New Roman" w:eastAsia="方正仿宋_GB2312" w:cs="Times New Roman"/>
                <w:i w:val="0"/>
                <w:iCs w:val="0"/>
                <w:color w:val="auto"/>
                <w:sz w:val="21"/>
                <w:szCs w:val="21"/>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A677">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ACA4">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lang w:val="en-US"/>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36</w:t>
            </w:r>
            <w:r>
              <w:rPr>
                <w:rFonts w:hint="eastAsia" w:eastAsia="方正仿宋_GB2312" w:cs="Times New Roman"/>
                <w:i w:val="0"/>
                <w:iCs w:val="0"/>
                <w:color w:val="auto"/>
                <w:kern w:val="0"/>
                <w:sz w:val="21"/>
                <w:szCs w:val="21"/>
                <w:highlight w:val="none"/>
                <w:u w:val="none"/>
                <w:lang w:val="en-US" w:eastAsia="zh-CN" w:bidi="ar"/>
              </w:rPr>
              <w:t>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A694">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0.16</w:t>
            </w:r>
          </w:p>
        </w:tc>
      </w:tr>
      <w:tr w14:paraId="1E01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90C5">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98BB">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铝塑复合袋（2个品种）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328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长×宽×厚：175 mm×135mm×0.065mm</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87A87">
            <w:pPr>
              <w:jc w:val="center"/>
              <w:rPr>
                <w:rFonts w:hint="default" w:ascii="Times New Roman" w:hAnsi="Times New Roman" w:eastAsia="方正仿宋_GB2312" w:cs="Times New Roman"/>
                <w:i w:val="0"/>
                <w:iCs w:val="0"/>
                <w:color w:val="auto"/>
                <w:sz w:val="21"/>
                <w:szCs w:val="21"/>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57F5A">
            <w:pPr>
              <w:jc w:val="center"/>
              <w:rPr>
                <w:rFonts w:hint="default" w:ascii="Times New Roman" w:hAnsi="Times New Roman" w:eastAsia="方正仿宋_GB2312" w:cs="Times New Roman"/>
                <w:i w:val="0"/>
                <w:iCs w:val="0"/>
                <w:color w:val="auto"/>
                <w:sz w:val="21"/>
                <w:szCs w:val="21"/>
                <w:highlight w:val="none"/>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EB1E3">
            <w:pPr>
              <w:jc w:val="center"/>
              <w:rPr>
                <w:rFonts w:hint="default" w:ascii="Times New Roman" w:hAnsi="Times New Roman" w:eastAsia="方正仿宋_GB2312" w:cs="Times New Roman"/>
                <w:i w:val="0"/>
                <w:iCs w:val="0"/>
                <w:color w:val="auto"/>
                <w:sz w:val="21"/>
                <w:szCs w:val="21"/>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3859">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2454">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lang w:val="en-US"/>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81.5</w:t>
            </w:r>
            <w:r>
              <w:rPr>
                <w:rFonts w:hint="eastAsia" w:eastAsia="方正仿宋_GB2312" w:cs="Times New Roman"/>
                <w:i w:val="0"/>
                <w:iCs w:val="0"/>
                <w:color w:val="auto"/>
                <w:kern w:val="0"/>
                <w:sz w:val="21"/>
                <w:szCs w:val="21"/>
                <w:highlight w:val="none"/>
                <w:u w:val="none"/>
                <w:lang w:val="en-US" w:eastAsia="zh-CN" w:bidi="ar"/>
              </w:rPr>
              <w:t>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FF39">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0.19</w:t>
            </w:r>
          </w:p>
        </w:tc>
      </w:tr>
      <w:tr w14:paraId="7944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E5A0">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CD44">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聚乙烯袋(PE)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F9DA">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长×宽×厚：400 mm×300 mm×0.06 mm</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AC72F">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PE(低密度聚乙烯)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2D79">
            <w:pPr>
              <w:jc w:val="center"/>
              <w:rPr>
                <w:rFonts w:hint="default" w:ascii="Times New Roman" w:hAnsi="Times New Roman" w:eastAsia="方正仿宋_GB2312" w:cs="Times New Roman"/>
                <w:i w:val="0"/>
                <w:iCs w:val="0"/>
                <w:color w:val="auto"/>
                <w:sz w:val="21"/>
                <w:szCs w:val="21"/>
                <w:highlight w:val="none"/>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25534">
            <w:pPr>
              <w:jc w:val="center"/>
              <w:rPr>
                <w:rFonts w:hint="default" w:ascii="Times New Roman" w:hAnsi="Times New Roman" w:eastAsia="方正仿宋_GB2312" w:cs="Times New Roman"/>
                <w:i w:val="0"/>
                <w:iCs w:val="0"/>
                <w:color w:val="auto"/>
                <w:sz w:val="21"/>
                <w:szCs w:val="21"/>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3C07">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5B6B">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7000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1510">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0.51</w:t>
            </w:r>
          </w:p>
        </w:tc>
      </w:tr>
      <w:tr w14:paraId="43E7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CE49">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2C6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聚乙烯袋(PE)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BD05">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长×宽×厚：800 mm×600 mm×0.08 mm</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9D79">
            <w:pPr>
              <w:jc w:val="center"/>
              <w:rPr>
                <w:rFonts w:hint="default" w:ascii="Times New Roman" w:hAnsi="Times New Roman" w:eastAsia="方正仿宋_GB2312" w:cs="Times New Roman"/>
                <w:i w:val="0"/>
                <w:iCs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7DB2">
            <w:pPr>
              <w:jc w:val="center"/>
              <w:rPr>
                <w:rFonts w:hint="default" w:ascii="Times New Roman" w:hAnsi="Times New Roman" w:eastAsia="方正仿宋_GB2312" w:cs="Times New Roman"/>
                <w:i w:val="0"/>
                <w:iCs w:val="0"/>
                <w:color w:val="auto"/>
                <w:sz w:val="21"/>
                <w:szCs w:val="21"/>
                <w:highlight w:val="none"/>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0E1F9">
            <w:pPr>
              <w:jc w:val="center"/>
              <w:rPr>
                <w:rFonts w:hint="default" w:ascii="Times New Roman" w:hAnsi="Times New Roman" w:eastAsia="方正仿宋_GB2312" w:cs="Times New Roman"/>
                <w:i w:val="0"/>
                <w:iCs w:val="0"/>
                <w:color w:val="auto"/>
                <w:sz w:val="21"/>
                <w:szCs w:val="21"/>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A9E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4774">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6000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E553">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1.84</w:t>
            </w:r>
          </w:p>
        </w:tc>
      </w:tr>
      <w:tr w14:paraId="0304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9661">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068A">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聚乙烯袋(PE)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4621">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长×宽×厚：1000 mm×800 mm×0.08 mm</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91936">
            <w:pPr>
              <w:jc w:val="center"/>
              <w:rPr>
                <w:rFonts w:hint="default" w:ascii="Times New Roman" w:hAnsi="Times New Roman" w:eastAsia="方正仿宋_GB2312" w:cs="Times New Roman"/>
                <w:i w:val="0"/>
                <w:iCs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B599">
            <w:pPr>
              <w:jc w:val="center"/>
              <w:rPr>
                <w:rFonts w:hint="default" w:ascii="Times New Roman" w:hAnsi="Times New Roman" w:eastAsia="方正仿宋_GB2312" w:cs="Times New Roman"/>
                <w:i w:val="0"/>
                <w:iCs w:val="0"/>
                <w:color w:val="auto"/>
                <w:sz w:val="21"/>
                <w:szCs w:val="21"/>
                <w:highlight w:val="none"/>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73DA">
            <w:pPr>
              <w:jc w:val="center"/>
              <w:rPr>
                <w:rFonts w:hint="default" w:ascii="Times New Roman" w:hAnsi="Times New Roman" w:eastAsia="方正仿宋_GB2312" w:cs="Times New Roman"/>
                <w:i w:val="0"/>
                <w:iCs w:val="0"/>
                <w:color w:val="auto"/>
                <w:sz w:val="21"/>
                <w:szCs w:val="21"/>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F8C">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D93D">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1500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DF34">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2.65</w:t>
            </w:r>
          </w:p>
        </w:tc>
      </w:tr>
      <w:tr w14:paraId="0852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8917">
            <w:pPr>
              <w:jc w:val="center"/>
              <w:rPr>
                <w:rFonts w:hint="default" w:ascii="Times New Roman" w:hAnsi="Times New Roman" w:eastAsia="方正仿宋_GB2312" w:cs="Times New Roman"/>
                <w:i w:val="0"/>
                <w:iCs w:val="0"/>
                <w:color w:val="auto"/>
                <w:sz w:val="21"/>
                <w:szCs w:val="21"/>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437E">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铝箔制版费（12个品种）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A90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黑色</w:t>
            </w:r>
          </w:p>
        </w:tc>
        <w:tc>
          <w:tcPr>
            <w:tcW w:w="31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BCAB8">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一次性制版，制版确保图案和文字的清晰度和精度。制版完成后需提供样版供采购人审核确认，样版应与实际生产的铝箔、铝塑复合袋印刷效果一致。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67CA">
            <w:pPr>
              <w:keepNext w:val="0"/>
              <w:keepLines w:val="0"/>
              <w:widowControl/>
              <w:suppressLineNumbers w:val="0"/>
              <w:jc w:val="left"/>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B704">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2201">
            <w:pPr>
              <w:jc w:val="center"/>
              <w:rPr>
                <w:rFonts w:hint="default" w:ascii="Times New Roman" w:hAnsi="Times New Roman" w:eastAsia="方正仿宋_GB2312" w:cs="Times New Roman"/>
                <w:i w:val="0"/>
                <w:iCs w:val="0"/>
                <w:color w:val="auto"/>
                <w:sz w:val="21"/>
                <w:szCs w:val="21"/>
                <w:highlight w:val="none"/>
                <w:u w:val="none"/>
              </w:rPr>
            </w:pPr>
          </w:p>
        </w:tc>
      </w:tr>
      <w:tr w14:paraId="0CCE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DA1">
            <w:pPr>
              <w:jc w:val="center"/>
              <w:rPr>
                <w:rFonts w:hint="default" w:ascii="Times New Roman" w:hAnsi="Times New Roman" w:eastAsia="方正仿宋_GB2312" w:cs="Times New Roman"/>
                <w:i w:val="0"/>
                <w:iCs w:val="0"/>
                <w:color w:val="auto"/>
                <w:sz w:val="21"/>
                <w:szCs w:val="21"/>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FFDA">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铝塑复合袋制版费（14个品种）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D737">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4色</w:t>
            </w:r>
          </w:p>
        </w:tc>
        <w:tc>
          <w:tcPr>
            <w:tcW w:w="31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41BAE">
            <w:pPr>
              <w:jc w:val="center"/>
              <w:rPr>
                <w:rFonts w:hint="default" w:ascii="Times New Roman" w:hAnsi="Times New Roman" w:eastAsia="方正仿宋_GB2312" w:cs="Times New Roman"/>
                <w:i w:val="0"/>
                <w:iCs w:val="0"/>
                <w:color w:val="auto"/>
                <w:sz w:val="21"/>
                <w:szCs w:val="21"/>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4664">
            <w:pPr>
              <w:keepNext w:val="0"/>
              <w:keepLines w:val="0"/>
              <w:widowControl/>
              <w:suppressLineNumbers w:val="0"/>
              <w:jc w:val="left"/>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B74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DDF0">
            <w:pPr>
              <w:rPr>
                <w:rFonts w:hint="default" w:ascii="Times New Roman" w:hAnsi="Times New Roman" w:eastAsia="宋体" w:cs="Times New Roman"/>
                <w:i w:val="0"/>
                <w:iCs w:val="0"/>
                <w:color w:val="auto"/>
                <w:sz w:val="22"/>
                <w:szCs w:val="22"/>
                <w:highlight w:val="none"/>
                <w:u w:val="none"/>
              </w:rPr>
            </w:pPr>
          </w:p>
        </w:tc>
      </w:tr>
    </w:tbl>
    <w:p w14:paraId="5530236B">
      <w:pPr>
        <w:spacing w:line="594" w:lineRule="exact"/>
        <w:ind w:firstLine="596" w:firstLineChars="200"/>
        <w:rPr>
          <w:rFonts w:hint="default" w:ascii="Times New Roman" w:hAnsi="Times New Roman"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auto"/>
          <w:sz w:val="32"/>
          <w:szCs w:val="32"/>
          <w:highlight w:val="none"/>
          <w:lang w:eastAsia="zh-CN"/>
        </w:rPr>
        <w:t>（</w:t>
      </w:r>
      <w:r>
        <w:rPr>
          <w:rFonts w:hint="default" w:ascii="Times New Roman" w:hAnsi="Times New Roman" w:eastAsia="方正小标宋_GBK" w:cs="Times New Roman"/>
          <w:color w:val="auto"/>
          <w:sz w:val="32"/>
          <w:szCs w:val="32"/>
          <w:highlight w:val="none"/>
          <w:lang w:val="en-US" w:eastAsia="zh-CN"/>
        </w:rPr>
        <w:t>二</w:t>
      </w:r>
      <w:r>
        <w:rPr>
          <w:rFonts w:hint="default" w:ascii="Times New Roman" w:hAnsi="Times New Roman" w:eastAsia="方正小标宋_GBK" w:cs="Times New Roman"/>
          <w:color w:val="auto"/>
          <w:sz w:val="32"/>
          <w:szCs w:val="32"/>
          <w:highlight w:val="none"/>
          <w:lang w:eastAsia="zh-CN"/>
        </w:rPr>
        <w:t>）</w:t>
      </w:r>
      <w:r>
        <w:rPr>
          <w:rFonts w:hint="default" w:ascii="Times New Roman" w:hAnsi="Times New Roman" w:eastAsia="方正小标宋_GBK" w:cs="Times New Roman"/>
          <w:color w:val="auto"/>
          <w:sz w:val="32"/>
          <w:szCs w:val="32"/>
          <w:highlight w:val="none"/>
          <w:lang w:val="en-US" w:eastAsia="zh-CN"/>
        </w:rPr>
        <w:t>项目采购要求</w:t>
      </w:r>
    </w:p>
    <w:p w14:paraId="0A02353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固体药品包装用铝箔：（1）外观质量：铝箔表面应洁净、平整，无杂质、划痕等瑕疵，涂层均匀，厚度偏差符合国标。文字印刷依据设计稿，准确清晰，字体、字号、颜色合规，经摩擦、附着力测试不褪色、不脱落。（2）性能指标：针孔度、阻隔性能、粘合层热合强度、保护层粘合度、开卷性能、破裂强度、挥发物、易氧化物等均应能符合国家药包材标准。</w:t>
      </w:r>
    </w:p>
    <w:p w14:paraId="5FF731E2">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2</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铝塑复合袋：（1）外观质量：表面平整光滑，不得有穿孔、异味、气泡、皱褶、脏污等缺陷，印刷文字、图案清晰完整、牢固、色泽均匀。（2）性能指标：阻隔性能、机械性能、热合强度、溶剂残留量、卫生性能及其他特种性能</w:t>
      </w:r>
      <w:r>
        <w:rPr>
          <w:rFonts w:hint="default" w:ascii="Times New Roman" w:hAnsi="Times New Roman" w:eastAsia="方正仿宋_GBK" w:cs="Times New Roman"/>
          <w:color w:val="auto"/>
          <w:kern w:val="0"/>
          <w:sz w:val="32"/>
          <w:szCs w:val="32"/>
          <w:highlight w:val="none"/>
        </w:rPr>
        <w:t>均应符合国家药包材标准</w:t>
      </w:r>
      <w:r>
        <w:rPr>
          <w:rFonts w:hint="default" w:ascii="Times New Roman" w:hAnsi="Times New Roman" w:eastAsia="方正仿宋_GBK" w:cs="Times New Roman"/>
          <w:color w:val="auto"/>
          <w:kern w:val="0"/>
          <w:sz w:val="32"/>
          <w:szCs w:val="32"/>
          <w:highlight w:val="none"/>
          <w:lang w:val="en-US" w:eastAsia="zh-CN"/>
        </w:rPr>
        <w:t>药用复合膜、袋通则</w:t>
      </w:r>
      <w:r>
        <w:rPr>
          <w:rFonts w:hint="default" w:ascii="Times New Roman" w:hAnsi="Times New Roman" w:eastAsia="方正仿宋_GBK" w:cs="Times New Roman"/>
          <w:color w:val="auto"/>
          <w:kern w:val="0"/>
          <w:sz w:val="32"/>
          <w:szCs w:val="32"/>
          <w:highlight w:val="none"/>
        </w:rPr>
        <w:t>。</w:t>
      </w:r>
    </w:p>
    <w:p w14:paraId="4FB3DED2">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rPr>
        <w:t>3</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聚乙烯袋（</w:t>
      </w:r>
      <w:r>
        <w:rPr>
          <w:rFonts w:hint="default" w:ascii="Times New Roman" w:hAnsi="Times New Roman" w:eastAsia="方正仿宋_GBK" w:cs="Times New Roman"/>
          <w:color w:val="auto"/>
          <w:kern w:val="0"/>
          <w:sz w:val="32"/>
          <w:szCs w:val="32"/>
          <w:highlight w:val="none"/>
        </w:rPr>
        <w:t>PE</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（1）外观质量：</w:t>
      </w:r>
      <w:r>
        <w:rPr>
          <w:rFonts w:hint="default" w:ascii="Times New Roman" w:hAnsi="Times New Roman" w:eastAsia="方正仿宋_GBK" w:cs="Times New Roman"/>
          <w:color w:val="auto"/>
          <w:kern w:val="0"/>
          <w:sz w:val="32"/>
          <w:szCs w:val="32"/>
          <w:highlight w:val="none"/>
        </w:rPr>
        <w:t>透明度</w:t>
      </w:r>
      <w:r>
        <w:rPr>
          <w:rFonts w:hint="default" w:ascii="Times New Roman" w:hAnsi="Times New Roman" w:eastAsia="方正仿宋_GBK" w:cs="Times New Roman"/>
          <w:color w:val="auto"/>
          <w:kern w:val="0"/>
          <w:sz w:val="32"/>
          <w:szCs w:val="32"/>
          <w:highlight w:val="none"/>
          <w:lang w:val="en-US" w:eastAsia="zh-CN"/>
        </w:rPr>
        <w:t>良</w:t>
      </w:r>
      <w:r>
        <w:rPr>
          <w:rFonts w:hint="default" w:ascii="Times New Roman" w:hAnsi="Times New Roman" w:eastAsia="方正仿宋_GBK" w:cs="Times New Roman"/>
          <w:color w:val="auto"/>
          <w:kern w:val="0"/>
          <w:sz w:val="32"/>
          <w:szCs w:val="32"/>
          <w:highlight w:val="none"/>
        </w:rPr>
        <w:t>好</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无破损、裂痕、表面干净，无松弛和异物附着，无胶层</w:t>
      </w:r>
      <w:r>
        <w:rPr>
          <w:rFonts w:hint="default" w:ascii="Times New Roman" w:hAnsi="Times New Roman" w:eastAsia="方正仿宋_GBK" w:cs="Times New Roman"/>
          <w:color w:val="auto"/>
          <w:kern w:val="0"/>
          <w:sz w:val="32"/>
          <w:szCs w:val="32"/>
          <w:highlight w:val="none"/>
          <w:lang w:val="en-US" w:eastAsia="zh-CN"/>
        </w:rPr>
        <w:t>等</w:t>
      </w:r>
      <w:r>
        <w:rPr>
          <w:rFonts w:hint="default" w:ascii="Times New Roman" w:hAnsi="Times New Roman" w:eastAsia="方正仿宋_GBK" w:cs="Times New Roman"/>
          <w:color w:val="auto"/>
          <w:kern w:val="0"/>
          <w:sz w:val="32"/>
          <w:szCs w:val="32"/>
          <w:highlight w:val="none"/>
        </w:rPr>
        <w:t>其他异常情况。</w:t>
      </w:r>
      <w:r>
        <w:rPr>
          <w:rFonts w:hint="default" w:ascii="Times New Roman" w:hAnsi="Times New Roman" w:eastAsia="方正仿宋_GBK" w:cs="Times New Roman"/>
          <w:color w:val="auto"/>
          <w:kern w:val="0"/>
          <w:sz w:val="32"/>
          <w:szCs w:val="32"/>
          <w:highlight w:val="none"/>
          <w:lang w:val="en-US" w:eastAsia="zh-CN"/>
        </w:rPr>
        <w:t>（2）性能指标：</w:t>
      </w:r>
      <w:r>
        <w:rPr>
          <w:rFonts w:hint="default" w:ascii="Times New Roman" w:hAnsi="Times New Roman" w:eastAsia="方正仿宋_GBK" w:cs="Times New Roman"/>
          <w:color w:val="auto"/>
          <w:kern w:val="0"/>
          <w:sz w:val="32"/>
          <w:szCs w:val="32"/>
          <w:highlight w:val="none"/>
          <w:lang w:val="en-US" w:eastAsia="zh-CN"/>
        </w:rPr>
        <w:t>鉴别、阻隔性能、机械性能、热合强度、炽灼残渣、溶出物试验、微生物限度等符合</w:t>
      </w:r>
      <w:r>
        <w:rPr>
          <w:rFonts w:hint="default" w:ascii="Times New Roman" w:hAnsi="Times New Roman" w:eastAsia="方正仿宋_GBK" w:cs="Times New Roman"/>
          <w:color w:val="auto"/>
          <w:kern w:val="0"/>
          <w:sz w:val="32"/>
          <w:szCs w:val="32"/>
          <w:highlight w:val="none"/>
        </w:rPr>
        <w:t>国家药包材标准</w:t>
      </w:r>
      <w:r>
        <w:rPr>
          <w:rFonts w:hint="default" w:ascii="Times New Roman" w:hAnsi="Times New Roman" w:eastAsia="方正仿宋_GBK" w:cs="Times New Roman"/>
          <w:color w:val="auto"/>
          <w:kern w:val="0"/>
          <w:sz w:val="32"/>
          <w:szCs w:val="32"/>
          <w:highlight w:val="none"/>
          <w:lang w:eastAsia="zh-CN"/>
        </w:rPr>
        <w:t>。</w:t>
      </w:r>
    </w:p>
    <w:p w14:paraId="61F8F4AC">
      <w:pPr>
        <w:spacing w:line="594" w:lineRule="exact"/>
        <w:outlineLvl w:val="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四、商务要求</w:t>
      </w:r>
      <w:bookmarkEnd w:id="0"/>
    </w:p>
    <w:p w14:paraId="705FC5E6">
      <w:pPr>
        <w:spacing w:line="594" w:lineRule="exact"/>
        <w:ind w:firstLine="596" w:firstLineChars="200"/>
        <w:outlineLvl w:val="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（一）交货时间、地点</w:t>
      </w:r>
    </w:p>
    <w:p w14:paraId="09F72CE6">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1.交货时间：采购人下订单后</w:t>
      </w:r>
      <w:r>
        <w:rPr>
          <w:rFonts w:hint="default" w:ascii="Times New Roman" w:hAnsi="Times New Roman" w:eastAsia="方正仿宋_GBK" w:cs="Times New Roman"/>
          <w:color w:val="auto"/>
          <w:kern w:val="0"/>
          <w:sz w:val="32"/>
          <w:szCs w:val="32"/>
          <w:highlight w:val="none"/>
        </w:rPr>
        <w:t>15个工作</w:t>
      </w:r>
      <w:r>
        <w:rPr>
          <w:rFonts w:hint="default" w:ascii="Times New Roman" w:hAnsi="Times New Roman" w:eastAsia="方正仿宋_GBK" w:cs="Times New Roman"/>
          <w:color w:val="auto"/>
          <w:sz w:val="32"/>
          <w:szCs w:val="32"/>
          <w:highlight w:val="none"/>
        </w:rPr>
        <w:t>日内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如遇不可抗力因素或特殊情况需延迟交货，供应商应提前书面通知采购人，并获得采购人同意，延迟时间不</w:t>
      </w:r>
      <w:r>
        <w:rPr>
          <w:rFonts w:hint="default" w:ascii="Times New Roman" w:hAnsi="Times New Roman" w:eastAsia="方正仿宋_GBK" w:cs="Times New Roman"/>
          <w:color w:val="auto"/>
          <w:sz w:val="32"/>
          <w:szCs w:val="32"/>
          <w:highlight w:val="none"/>
        </w:rPr>
        <w:t xml:space="preserve">得超过 </w:t>
      </w:r>
      <w:r>
        <w:rPr>
          <w:rFonts w:hint="default" w:ascii="Times New Roman" w:hAnsi="Times New Roman" w:eastAsia="方正仿宋_GBK" w:cs="Times New Roman"/>
          <w:color w:val="auto"/>
          <w:kern w:val="0"/>
          <w:sz w:val="32"/>
          <w:szCs w:val="32"/>
          <w:highlight w:val="none"/>
          <w:lang w:val="en-US" w:eastAsia="zh-CN"/>
        </w:rPr>
        <w:t>10</w:t>
      </w:r>
      <w:r>
        <w:rPr>
          <w:rFonts w:hint="default" w:ascii="Times New Roman" w:hAnsi="Times New Roman" w:eastAsia="方正仿宋_GBK" w:cs="Times New Roman"/>
          <w:color w:val="auto"/>
          <w:kern w:val="0"/>
          <w:sz w:val="32"/>
          <w:szCs w:val="32"/>
          <w:highlight w:val="none"/>
        </w:rPr>
        <w:t>个</w:t>
      </w:r>
      <w:r>
        <w:rPr>
          <w:rFonts w:hint="default" w:ascii="Times New Roman" w:hAnsi="Times New Roman" w:eastAsia="方正仿宋_GBK" w:cs="Times New Roman"/>
          <w:color w:val="auto"/>
          <w:sz w:val="32"/>
          <w:szCs w:val="32"/>
          <w:highlight w:val="none"/>
        </w:rPr>
        <w:t>工作日。</w:t>
      </w:r>
    </w:p>
    <w:p w14:paraId="230AB6DE">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2.交货地点：采购人指定地点</w:t>
      </w:r>
      <w:r>
        <w:rPr>
          <w:rFonts w:hint="default" w:ascii="Times New Roman" w:hAnsi="Times New Roman" w:eastAsia="Segoe UI" w:cs="Times New Roman"/>
          <w:i w:val="0"/>
          <w:iCs w:val="0"/>
          <w:caps w:val="0"/>
          <w:color w:val="auto"/>
          <w:spacing w:val="0"/>
          <w:sz w:val="24"/>
          <w:szCs w:val="24"/>
          <w:highlight w:val="none"/>
          <w:shd w:val="clear" w:fill="F9FAFB"/>
        </w:rPr>
        <w:t>，</w:t>
      </w:r>
      <w:r>
        <w:rPr>
          <w:rFonts w:hint="default" w:ascii="Times New Roman" w:hAnsi="Times New Roman" w:eastAsia="方正仿宋_GBK" w:cs="Times New Roman"/>
          <w:color w:val="auto"/>
          <w:sz w:val="32"/>
          <w:szCs w:val="32"/>
          <w:highlight w:val="none"/>
        </w:rPr>
        <w:t>供应商负责将货物运输至指定地点并承担运输过程中的一切风险和费用，包括但不限于装卸、运输保险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运输损耗</w:t>
      </w:r>
      <w:r>
        <w:rPr>
          <w:rFonts w:hint="default" w:ascii="Times New Roman" w:hAnsi="Times New Roman" w:eastAsia="方正仿宋_GBK" w:cs="Times New Roman"/>
          <w:color w:val="auto"/>
          <w:sz w:val="32"/>
          <w:szCs w:val="32"/>
          <w:highlight w:val="none"/>
        </w:rPr>
        <w:t>等。</w:t>
      </w:r>
    </w:p>
    <w:p w14:paraId="30DE8886">
      <w:pPr>
        <w:spacing w:line="594" w:lineRule="exact"/>
        <w:ind w:firstLine="596" w:firstLineChars="200"/>
        <w:outlineLvl w:val="0"/>
        <w:rPr>
          <w:rFonts w:hint="default" w:ascii="Times New Roman" w:hAnsi="Times New Roman" w:cs="Times New Roman"/>
          <w:color w:val="auto"/>
          <w:highlight w:val="none"/>
        </w:rPr>
      </w:pPr>
      <w:r>
        <w:rPr>
          <w:rFonts w:hint="default" w:ascii="Times New Roman" w:hAnsi="Times New Roman" w:eastAsia="方正小标宋_GBK" w:cs="Times New Roman"/>
          <w:color w:val="auto"/>
          <w:sz w:val="32"/>
          <w:szCs w:val="32"/>
          <w:highlight w:val="none"/>
        </w:rPr>
        <w:t>（二）付款方式</w:t>
      </w:r>
      <w:bookmarkStart w:id="1" w:name="_Toc267320052"/>
    </w:p>
    <w:p w14:paraId="1D519DF8">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1.履约保证金：供应商应在合同签订后的5个工作日内，向采购人缴纳人民币 10,000 元（大写：壹万元整）作为履约保证金。该履约保证金应通过银行转账等采购人认可的方式支付。</w:t>
      </w:r>
    </w:p>
    <w:p w14:paraId="6724B905">
      <w:pPr>
        <w:spacing w:line="594" w:lineRule="exact"/>
        <w:ind w:firstLine="596"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2.项目款支付：项目完成且经采购人验收合格，同时采购人收到供应商提供的与项目款等额的合法有效发票后90 日内，采购人将一次性付清项目款。若发票存在任何问题，采购人有权延迟付款，直至供应商提供符合要求的发票。</w:t>
      </w:r>
    </w:p>
    <w:p w14:paraId="428AB943">
      <w:pPr>
        <w:spacing w:line="594" w:lineRule="exact"/>
        <w:ind w:firstLine="596"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3.履约保证金退还：若项目无任何质量问题、服务瑕疵及其他未履行合同义务的情况，在质保期届满后的 10 个工作日内采购人将一次性无息退还供应商所缴纳的履约保证金。若在质保期内，供应商存在需承担违约责任的情形，采购人有权根据合同约定扣除相应金额的履约保证金后，将剩余部分退还供应商。</w:t>
      </w:r>
    </w:p>
    <w:p w14:paraId="7A13FB10">
      <w:pPr>
        <w:pStyle w:val="13"/>
        <w:spacing w:after="0" w:line="594" w:lineRule="exact"/>
        <w:ind w:left="0" w:leftChars="0" w:firstLine="596" w:firstLineChars="20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（三）合同签订</w:t>
      </w:r>
    </w:p>
    <w:p w14:paraId="4F44B69F">
      <w:pPr>
        <w:pStyle w:val="13"/>
        <w:spacing w:after="0" w:line="594" w:lineRule="exact"/>
        <w:ind w:left="0" w:leftChars="0"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采购人与成交供应商应当在成交通知书发出之日起</w:t>
      </w:r>
      <w:r>
        <w:rPr>
          <w:rFonts w:hint="default" w:ascii="Times New Roman" w:hAnsi="Times New Roman" w:eastAsia="方正仿宋_GBK" w:cs="Times New Roman"/>
          <w:color w:val="auto"/>
          <w:kern w:val="0"/>
          <w:sz w:val="32"/>
          <w:szCs w:val="32"/>
          <w:highlight w:val="none"/>
        </w:rPr>
        <w:t>30</w:t>
      </w:r>
      <w:r>
        <w:rPr>
          <w:rFonts w:hint="default" w:ascii="Times New Roman" w:hAnsi="Times New Roman" w:eastAsia="方正仿宋_GBK" w:cs="Times New Roman"/>
          <w:color w:val="auto"/>
          <w:sz w:val="32"/>
          <w:szCs w:val="32"/>
          <w:highlight w:val="none"/>
        </w:rPr>
        <w:t>日内，按照招标文件和成交供应商响应文件及有效承诺文件约定事项签订书面合同。</w:t>
      </w:r>
    </w:p>
    <w:bookmarkEnd w:id="1"/>
    <w:p w14:paraId="78199B44">
      <w:pPr>
        <w:spacing w:line="594" w:lineRule="exact"/>
        <w:ind w:firstLine="596" w:firstLineChars="200"/>
        <w:outlineLvl w:val="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（四）验收</w:t>
      </w:r>
    </w:p>
    <w:p w14:paraId="4A77F6B7">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1.成交供应商将采购人所需产品免费送到采购人指定地点，经采购人当场开箱、共同清点、检查外观环节作出开箱记录并双方签字确认后，交付采购人验收。验收合格条件如下：</w:t>
      </w:r>
    </w:p>
    <w:p w14:paraId="0092C2F5">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1.1产品名称、规格、</w:t>
      </w:r>
      <w:r>
        <w:rPr>
          <w:rFonts w:hint="default" w:ascii="Times New Roman" w:hAnsi="Times New Roman" w:eastAsia="方正仿宋_GBK" w:cs="Times New Roman"/>
          <w:color w:val="auto"/>
          <w:sz w:val="32"/>
          <w:szCs w:val="32"/>
          <w:highlight w:val="none"/>
          <w:lang w:val="en-US" w:eastAsia="zh-CN"/>
        </w:rPr>
        <w:t>数量、</w:t>
      </w:r>
      <w:r>
        <w:rPr>
          <w:rFonts w:hint="default" w:ascii="Times New Roman" w:hAnsi="Times New Roman" w:eastAsia="方正仿宋_GBK" w:cs="Times New Roman"/>
          <w:color w:val="auto"/>
          <w:sz w:val="32"/>
          <w:szCs w:val="32"/>
          <w:highlight w:val="none"/>
        </w:rPr>
        <w:t>技术参数以及商品品牌、生产厂家等与投标文件和采购合同一致，性能指标达到规定的标准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在验收过程中，采购人有权对产品进行抽样检验，如发现产品质量不符合标准，供应商应承担检验费用并负责更换不合格产品。</w:t>
      </w:r>
    </w:p>
    <w:p w14:paraId="2AD27230">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1.2产品装箱单、合格证等资料齐全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资料应包含产品的详细信息、生产日期、质量检验报告等，便于采购人追溯和管理产品质量。</w:t>
      </w:r>
    </w:p>
    <w:p w14:paraId="3012F5EF">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1.3在规定时间内完成交货并验收，并经采购人确认。</w:t>
      </w:r>
    </w:p>
    <w:p w14:paraId="7A32C055">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2.供应商应保证货物到达用户所在地完好无损，如有缺漏、损坏，由供应商负责调换、补齐或赔偿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供应商应在接到采购人通知后</w:t>
      </w:r>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个工作日内完成货物的调换、补齐或赔偿工作，确保采购人的正常</w:t>
      </w:r>
      <w:r>
        <w:rPr>
          <w:rFonts w:hint="default" w:ascii="Times New Roman" w:hAnsi="Times New Roman" w:eastAsia="方正仿宋_GBK" w:cs="Times New Roman"/>
          <w:color w:val="auto"/>
          <w:sz w:val="32"/>
          <w:szCs w:val="32"/>
          <w:highlight w:val="none"/>
        </w:rPr>
        <w:t>使用。</w:t>
      </w:r>
    </w:p>
    <w:p w14:paraId="5391C3E2">
      <w:pPr>
        <w:snapToGrid w:val="0"/>
        <w:spacing w:line="594" w:lineRule="exact"/>
        <w:ind w:firstLine="596" w:firstLineChars="20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（五）质量保证及售后服务</w:t>
      </w:r>
    </w:p>
    <w:p w14:paraId="0B973584">
      <w:pPr>
        <w:keepNext w:val="0"/>
        <w:keepLines w:val="0"/>
        <w:pageBreakBefore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1.质量保证</w:t>
      </w:r>
    </w:p>
    <w:p w14:paraId="368BED4F">
      <w:pPr>
        <w:pStyle w:val="13"/>
        <w:keepNext w:val="0"/>
        <w:keepLines w:val="0"/>
        <w:pageBreakBefore w:val="0"/>
        <w:kinsoku/>
        <w:wordWrap/>
        <w:overflowPunct/>
        <w:topLinePunct w:val="0"/>
        <w:autoSpaceDE/>
        <w:autoSpaceDN/>
        <w:bidi w:val="0"/>
        <w:adjustRightInd/>
        <w:snapToGrid/>
        <w:spacing w:line="594" w:lineRule="exact"/>
        <w:ind w:left="0" w:leftChars="0"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1.1提供的产品均符合国家标准、行业标准及产品注册要求。</w:t>
      </w:r>
    </w:p>
    <w:p w14:paraId="14868F3C">
      <w:pPr>
        <w:keepNext w:val="0"/>
        <w:keepLines w:val="0"/>
        <w:pageBreakBefore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1.2采购货物属于国家规定“三包”范围的，其产品质量保证期不得低于“三包”规定。</w:t>
      </w:r>
    </w:p>
    <w:p w14:paraId="74242846">
      <w:pPr>
        <w:keepNext w:val="0"/>
        <w:keepLines w:val="0"/>
        <w:pageBreakBefore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1.3供应商的质量保证期承诺优于国家“三包”规定的，按供应商实际承诺执行。</w:t>
      </w:r>
    </w:p>
    <w:p w14:paraId="339EDA48">
      <w:pPr>
        <w:keepNext w:val="0"/>
        <w:keepLines w:val="0"/>
        <w:pageBreakBefore w:val="0"/>
        <w:kinsoku/>
        <w:wordWrap/>
        <w:overflowPunct/>
        <w:topLinePunct w:val="0"/>
        <w:autoSpaceDE/>
        <w:autoSpaceDN/>
        <w:bidi w:val="0"/>
        <w:adjustRightInd/>
        <w:snapToGrid/>
        <w:spacing w:line="594" w:lineRule="exact"/>
        <w:ind w:firstLine="596"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2.售后服务</w:t>
      </w:r>
    </w:p>
    <w:p w14:paraId="0CC317A4">
      <w:pPr>
        <w:keepNext w:val="0"/>
        <w:keepLines w:val="0"/>
        <w:pageBreakBefore w:val="0"/>
        <w:widowControl/>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2.1供应商有义务配合生产厂家根据客户需要对所提供的新产品、新技术提供学习培训、学习讲座等一切伴随服务。</w:t>
      </w:r>
    </w:p>
    <w:p w14:paraId="6C1EDA31">
      <w:pPr>
        <w:keepNext w:val="0"/>
        <w:keepLines w:val="0"/>
        <w:pageBreakBefore w:val="0"/>
        <w:widowControl/>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2.2供应商应协助生产厂家对销售的产品质量进行严格控制，若因产品质量问题出现人身财产损失， 供应商将按照《中华人民共和国产品质量法》《中华人民共和国消费者权益保护法》《中华人民共和国医疗器械监督管理条例》 等相关法律法规和具体情况承担相应的连带责任，并积极协商调解，尽快解决问题。</w:t>
      </w:r>
    </w:p>
    <w:p w14:paraId="5483F0DA">
      <w:pPr>
        <w:keepNext w:val="0"/>
        <w:keepLines w:val="0"/>
        <w:pageBreakBefore w:val="0"/>
        <w:widowControl/>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服务方式</w:t>
      </w:r>
    </w:p>
    <w:p w14:paraId="46F8851C">
      <w:pPr>
        <w:keepNext w:val="0"/>
        <w:keepLines w:val="0"/>
        <w:pageBreakBefore w:val="0"/>
        <w:widowControl/>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通过电话</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微信</w:t>
      </w:r>
      <w:r>
        <w:rPr>
          <w:rFonts w:hint="default" w:ascii="Times New Roman" w:hAnsi="Times New Roman" w:eastAsia="方正仿宋_GBK" w:cs="Times New Roman"/>
          <w:color w:val="auto"/>
          <w:sz w:val="32"/>
          <w:szCs w:val="32"/>
          <w:highlight w:val="none"/>
        </w:rPr>
        <w:t>或现场沟通，供应商售后人员在接到采购人产品损坏通知后的</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 xml:space="preserve">小时内做出响应，并在 </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个工作日内对所供产品的损坏做确认，并及时更换，最终解决损坏问题。</w:t>
      </w:r>
    </w:p>
    <w:p w14:paraId="38151E70">
      <w:pPr>
        <w:spacing w:line="594" w:lineRule="exact"/>
        <w:ind w:firstLine="447" w:firstLineChars="150"/>
        <w:outlineLvl w:val="0"/>
        <w:rPr>
          <w:rFonts w:hint="default" w:ascii="Times New Roman" w:hAnsi="Times New Roman" w:eastAsia="方正小标宋_GBK" w:cs="Times New Roman"/>
          <w:color w:val="auto"/>
          <w:sz w:val="32"/>
          <w:szCs w:val="32"/>
          <w:highlight w:val="none"/>
        </w:rPr>
      </w:pPr>
      <w:bookmarkStart w:id="2" w:name="_Toc43738748"/>
      <w:r>
        <w:rPr>
          <w:rFonts w:hint="default" w:ascii="Times New Roman" w:hAnsi="Times New Roman" w:eastAsia="方正小标宋_GBK" w:cs="Times New Roman"/>
          <w:color w:val="auto"/>
          <w:sz w:val="32"/>
          <w:szCs w:val="32"/>
          <w:highlight w:val="none"/>
        </w:rPr>
        <w:t>五、</w:t>
      </w:r>
      <w:bookmarkEnd w:id="2"/>
      <w:r>
        <w:rPr>
          <w:rFonts w:hint="default" w:ascii="Times New Roman" w:hAnsi="Times New Roman" w:eastAsia="方正小标宋_GBK" w:cs="Times New Roman"/>
          <w:color w:val="auto"/>
          <w:sz w:val="32"/>
          <w:szCs w:val="32"/>
          <w:highlight w:val="none"/>
        </w:rPr>
        <w:t>响应文件构成及要求</w:t>
      </w:r>
    </w:p>
    <w:p w14:paraId="36B0E58C">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（一）响应文件构成</w:t>
      </w:r>
    </w:p>
    <w:p w14:paraId="0BFBAFC1">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rPr>
        <w:t>1.技术要求对照表</w:t>
      </w:r>
      <w:r>
        <w:rPr>
          <w:rFonts w:hint="default" w:ascii="Times New Roman" w:hAnsi="Times New Roman" w:eastAsia="方正仿宋_GBK" w:cs="Times New Roman"/>
          <w:color w:val="auto"/>
          <w:sz w:val="32"/>
          <w:szCs w:val="32"/>
          <w:highlight w:val="none"/>
        </w:rPr>
        <w:t>（附件三）。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投标者必须满足所有参数,有一条不满足将视为废标处理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如有优于上述参数可标示出来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并提供相应的证明材料，如检测报告、技术说明书等</w:t>
      </w:r>
      <w:r>
        <w:rPr>
          <w:rFonts w:hint="default" w:ascii="Times New Roman" w:hAnsi="Times New Roman" w:eastAsia="方正仿宋_GBK" w:cs="Times New Roman"/>
          <w:color w:val="auto"/>
          <w:sz w:val="32"/>
          <w:szCs w:val="32"/>
          <w:highlight w:val="none"/>
          <w:lang w:eastAsia="zh-CN"/>
        </w:rPr>
        <w:t>）。</w:t>
      </w:r>
    </w:p>
    <w:p w14:paraId="64721763">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2.商务要求对照表</w:t>
      </w:r>
      <w:r>
        <w:rPr>
          <w:rFonts w:hint="default" w:ascii="Times New Roman" w:hAnsi="Times New Roman" w:eastAsia="方正仿宋_GBK" w:cs="Times New Roman"/>
          <w:color w:val="auto"/>
          <w:sz w:val="32"/>
          <w:szCs w:val="32"/>
          <w:highlight w:val="none"/>
        </w:rPr>
        <w:t>（附件四）。</w:t>
      </w:r>
    </w:p>
    <w:p w14:paraId="2A61D551">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3.相关资质证明</w:t>
      </w:r>
    </w:p>
    <w:p w14:paraId="482D9EFA">
      <w:pPr>
        <w:tabs>
          <w:tab w:val="left" w:pos="2312"/>
        </w:tabs>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3.1提供投标人有效工商营业执照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符合本次采购经营范围。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资格文件中提供复印件并加盖投标人鲜章）</w:t>
      </w:r>
    </w:p>
    <w:p w14:paraId="3CDBBABB">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3.2</w:t>
      </w:r>
      <w:r>
        <w:rPr>
          <w:rFonts w:hint="default" w:ascii="Times New Roman" w:hAnsi="Times New Roman" w:eastAsia="方正仿宋_GBK" w:cs="Times New Roman"/>
          <w:color w:val="auto"/>
          <w:sz w:val="32"/>
          <w:szCs w:val="32"/>
          <w:highlight w:val="none"/>
        </w:rPr>
        <w:t>若投标人非投标产品制造商，须提供投标产品制造商授权投标供应商销售产品的授权书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授权书需由制造商法定代表人签字或盖章，并加盖制造商</w:t>
      </w:r>
      <w:r>
        <w:rPr>
          <w:rFonts w:hint="default" w:ascii="Times New Roman" w:hAnsi="Times New Roman" w:eastAsia="方正仿宋_GBK" w:cs="Times New Roman"/>
          <w:color w:val="auto"/>
          <w:sz w:val="32"/>
          <w:szCs w:val="32"/>
          <w:highlight w:val="none"/>
          <w:lang w:val="en-US" w:eastAsia="zh-CN"/>
        </w:rPr>
        <w:t>鲜</w:t>
      </w:r>
      <w:r>
        <w:rPr>
          <w:rFonts w:hint="default" w:ascii="Times New Roman" w:hAnsi="Times New Roman" w:eastAsia="方正仿宋_GBK" w:cs="Times New Roman"/>
          <w:color w:val="auto"/>
          <w:sz w:val="32"/>
          <w:szCs w:val="32"/>
          <w:highlight w:val="none"/>
        </w:rPr>
        <w:t>章。</w:t>
      </w:r>
    </w:p>
    <w:p w14:paraId="082D9D52">
      <w:pPr>
        <w:spacing w:line="594" w:lineRule="exact"/>
        <w:ind w:firstLine="596"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rPr>
        <w:t>提供投标</w:t>
      </w:r>
      <w:r>
        <w:rPr>
          <w:rFonts w:hint="default" w:ascii="Times New Roman" w:hAnsi="Times New Roman" w:eastAsia="方正仿宋_GBK" w:cs="Times New Roman"/>
          <w:color w:val="auto"/>
          <w:sz w:val="32"/>
          <w:szCs w:val="32"/>
          <w:highlight w:val="none"/>
          <w:lang w:val="en-US" w:eastAsia="zh-CN"/>
        </w:rPr>
        <w:t>产品制造商</w:t>
      </w:r>
      <w:r>
        <w:rPr>
          <w:rFonts w:hint="default" w:ascii="Times New Roman" w:hAnsi="Times New Roman" w:eastAsia="方正仿宋_GBK" w:cs="Times New Roman"/>
          <w:color w:val="auto"/>
          <w:sz w:val="32"/>
          <w:szCs w:val="32"/>
          <w:highlight w:val="none"/>
        </w:rPr>
        <w:t>在国家药品监督管理局药品评审中心药包材登记信息的证明。</w:t>
      </w:r>
      <w:r>
        <w:rPr>
          <w:rFonts w:hint="default" w:ascii="Times New Roman" w:hAnsi="Times New Roman" w:eastAsia="方正仿宋_GBK" w:cs="Times New Roman"/>
          <w:color w:val="auto"/>
          <w:sz w:val="32"/>
          <w:szCs w:val="32"/>
          <w:highlight w:val="none"/>
        </w:rPr>
        <w:t>证明材料应</w:t>
      </w:r>
      <w:r>
        <w:rPr>
          <w:rFonts w:hint="default" w:ascii="Times New Roman" w:hAnsi="Times New Roman" w:eastAsia="方正仿宋_GBK" w:cs="Times New Roman"/>
          <w:color w:val="auto"/>
          <w:sz w:val="32"/>
          <w:szCs w:val="32"/>
          <w:highlight w:val="none"/>
          <w:lang w:val="en-US" w:eastAsia="zh-CN"/>
        </w:rPr>
        <w:t>清晰地</w:t>
      </w:r>
      <w:r>
        <w:rPr>
          <w:rFonts w:hint="default" w:ascii="Times New Roman" w:hAnsi="Times New Roman" w:eastAsia="方正仿宋_GBK" w:cs="Times New Roman"/>
          <w:color w:val="auto"/>
          <w:sz w:val="32"/>
          <w:szCs w:val="32"/>
          <w:highlight w:val="none"/>
        </w:rPr>
        <w:t>显示投标人的登记号及登记号状态为 “A”</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（提供产品网站截图并加盖制造商鲜章）</w:t>
      </w:r>
    </w:p>
    <w:p w14:paraId="275C2806">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3.4若投标人代表不是投标</w:t>
      </w:r>
      <w:r>
        <w:rPr>
          <w:rFonts w:hint="default" w:ascii="Times New Roman" w:hAnsi="Times New Roman" w:eastAsia="方正仿宋_GBK" w:cs="Times New Roman"/>
          <w:color w:val="auto"/>
          <w:sz w:val="32"/>
          <w:szCs w:val="32"/>
          <w:highlight w:val="none"/>
          <w:lang w:val="en-US" w:eastAsia="zh-CN"/>
        </w:rPr>
        <w:t>人的</w:t>
      </w:r>
      <w:r>
        <w:rPr>
          <w:rFonts w:hint="default" w:ascii="Times New Roman" w:hAnsi="Times New Roman" w:eastAsia="方正仿宋_GBK" w:cs="Times New Roman"/>
          <w:color w:val="auto"/>
          <w:sz w:val="32"/>
          <w:szCs w:val="32"/>
          <w:highlight w:val="none"/>
        </w:rPr>
        <w:t>法定代表人，须持有法定代表人授权委托书（附件五）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被授权人身份证复印件并加盖</w:t>
      </w:r>
      <w:r>
        <w:rPr>
          <w:rFonts w:hint="default" w:ascii="Times New Roman" w:hAnsi="Times New Roman" w:eastAsia="方正仿宋_GBK" w:cs="Times New Roman"/>
          <w:color w:val="auto"/>
          <w:sz w:val="32"/>
          <w:szCs w:val="32"/>
          <w:highlight w:val="none"/>
        </w:rPr>
        <w:t>投标人</w:t>
      </w:r>
      <w:r>
        <w:rPr>
          <w:rFonts w:hint="default" w:ascii="Times New Roman" w:hAnsi="Times New Roman" w:eastAsia="方正仿宋_GBK" w:cs="Times New Roman"/>
          <w:color w:val="auto"/>
          <w:sz w:val="32"/>
          <w:szCs w:val="32"/>
          <w:highlight w:val="none"/>
          <w:lang w:val="en-US" w:eastAsia="zh-CN"/>
        </w:rPr>
        <w:t>公章</w:t>
      </w:r>
      <w:r>
        <w:rPr>
          <w:rFonts w:hint="default" w:ascii="Times New Roman" w:hAnsi="Times New Roman" w:eastAsia="方正仿宋_GBK" w:cs="Times New Roman"/>
          <w:color w:val="auto"/>
          <w:sz w:val="32"/>
          <w:szCs w:val="32"/>
          <w:highlight w:val="none"/>
        </w:rPr>
        <w:t>。</w:t>
      </w:r>
    </w:p>
    <w:p w14:paraId="308174AD">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3.5投标人法定代表人身份证明书（附件六）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并附法定代表人身份证复印件，复印件需清晰可辨，加盖投标人公章。</w:t>
      </w:r>
    </w:p>
    <w:p w14:paraId="3F901663">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3.6提供投标产品制造商的有效工商营业执照复印件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营业执照复印件应</w:t>
      </w:r>
      <w:r>
        <w:rPr>
          <w:rFonts w:hint="default" w:ascii="Times New Roman" w:hAnsi="Times New Roman" w:eastAsia="方正仿宋_GBK" w:cs="Times New Roman"/>
          <w:color w:val="auto"/>
          <w:sz w:val="32"/>
          <w:szCs w:val="32"/>
          <w:highlight w:val="none"/>
          <w:lang w:val="en-US" w:eastAsia="zh-CN"/>
        </w:rPr>
        <w:t>清晰地</w:t>
      </w:r>
      <w:r>
        <w:rPr>
          <w:rFonts w:hint="default" w:ascii="Times New Roman" w:hAnsi="Times New Roman" w:eastAsia="方正仿宋_GBK" w:cs="Times New Roman"/>
          <w:color w:val="auto"/>
          <w:sz w:val="32"/>
          <w:szCs w:val="32"/>
          <w:highlight w:val="none"/>
        </w:rPr>
        <w:t>显示制造商的名称、经营范围、注册地址、注册资本等信息，复印件需加盖制造商公章。</w:t>
      </w:r>
    </w:p>
    <w:p w14:paraId="4714BEA1">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4.质保及售后服务承诺书（附件七）。</w:t>
      </w:r>
    </w:p>
    <w:p w14:paraId="71F615A9">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5.诚信声明（附件八）。</w:t>
      </w:r>
    </w:p>
    <w:p w14:paraId="260AC3EA">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6.公开发行的介绍产品的彩页资料（作为所投产品技术参数的重要组成部分）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彩页资料需真实有效，与投标产品一致。</w:t>
      </w:r>
    </w:p>
    <w:p w14:paraId="03D79895">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7.中标承诺书（附件九）。</w:t>
      </w:r>
    </w:p>
    <w:p w14:paraId="6B40105C">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8.项目报价表（附件十）。</w:t>
      </w:r>
    </w:p>
    <w:p w14:paraId="1FFF02CA">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以上所有资料须每页加盖投标供应商公章，装订成册，其他资料按以上顺序装订，封面见附件一。</w:t>
      </w:r>
    </w:p>
    <w:p w14:paraId="65A72C8C">
      <w:pPr>
        <w:spacing w:line="594" w:lineRule="exact"/>
        <w:ind w:firstLine="596" w:firstLineChars="20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六、报价要求</w:t>
      </w:r>
    </w:p>
    <w:p w14:paraId="379EC157">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1.投标人必须一次报出不得更改的价格</w:t>
      </w:r>
      <w:r>
        <w:rPr>
          <w:rFonts w:hint="default" w:ascii="Times New Roman" w:hAnsi="Times New Roman" w:eastAsia="方正仿宋_GBK" w:cs="Times New Roman"/>
          <w:color w:val="auto"/>
          <w:sz w:val="32"/>
          <w:szCs w:val="32"/>
          <w:highlight w:val="none"/>
          <w:lang w:eastAsia="zh-CN"/>
        </w:rPr>
        <w:t>。</w:t>
      </w:r>
    </w:p>
    <w:p w14:paraId="1C24F822">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2.本次报价须为人民币报价，</w:t>
      </w:r>
      <w:r>
        <w:rPr>
          <w:rFonts w:hint="default" w:ascii="Times New Roman" w:hAnsi="Times New Roman" w:eastAsia="方正仿宋_GBK" w:cs="Times New Roman"/>
          <w:color w:val="auto"/>
          <w:sz w:val="32"/>
          <w:szCs w:val="32"/>
          <w:highlight w:val="none"/>
          <w:lang w:val="en-US" w:eastAsia="zh-CN"/>
        </w:rPr>
        <w:t>包含</w:t>
      </w:r>
      <w:r>
        <w:rPr>
          <w:rFonts w:hint="default" w:ascii="Times New Roman" w:hAnsi="Times New Roman" w:eastAsia="方正仿宋_GBK" w:cs="Times New Roman"/>
          <w:color w:val="auto"/>
          <w:sz w:val="32"/>
          <w:szCs w:val="32"/>
          <w:highlight w:val="none"/>
        </w:rPr>
        <w:t>产品采购、</w:t>
      </w:r>
      <w:r>
        <w:rPr>
          <w:rFonts w:hint="default" w:ascii="Times New Roman" w:hAnsi="Times New Roman" w:eastAsia="方正仿宋_GBK" w:cs="Times New Roman"/>
          <w:color w:val="auto"/>
          <w:sz w:val="32"/>
          <w:szCs w:val="32"/>
          <w:highlight w:val="none"/>
          <w:lang w:val="en-US" w:eastAsia="zh-CN"/>
        </w:rPr>
        <w:t>设计、</w:t>
      </w:r>
      <w:r>
        <w:rPr>
          <w:rFonts w:hint="default" w:ascii="Times New Roman" w:hAnsi="Times New Roman" w:eastAsia="方正仿宋_GBK" w:cs="Times New Roman"/>
          <w:color w:val="auto"/>
          <w:sz w:val="32"/>
          <w:szCs w:val="32"/>
          <w:highlight w:val="none"/>
        </w:rPr>
        <w:t>运输、包装、保险、安装调试（如有需要）、培训、验收、税金及其他一切相关费用，采购人不再支付任何额外费用。</w:t>
      </w:r>
    </w:p>
    <w:p w14:paraId="41A2DEFF">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 无论询比结果如何，供应商参与本项目的所有费用均自行承担。</w:t>
      </w:r>
    </w:p>
    <w:p w14:paraId="7FFB2861">
      <w:pPr>
        <w:spacing w:line="594" w:lineRule="exact"/>
        <w:ind w:firstLine="596" w:firstLineChars="200"/>
        <w:rPr>
          <w:rFonts w:hint="default" w:ascii="Times New Roman" w:hAnsi="Times New Roman"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auto"/>
          <w:sz w:val="32"/>
          <w:szCs w:val="32"/>
          <w:highlight w:val="none"/>
        </w:rPr>
        <w:t>七、</w:t>
      </w:r>
      <w:r>
        <w:rPr>
          <w:rFonts w:hint="default" w:ascii="Times New Roman" w:hAnsi="Times New Roman" w:eastAsia="方正小标宋_GBK" w:cs="Times New Roman"/>
          <w:color w:val="auto"/>
          <w:sz w:val="32"/>
          <w:szCs w:val="32"/>
          <w:highlight w:val="none"/>
          <w:lang w:val="en-US" w:eastAsia="zh-CN"/>
        </w:rPr>
        <w:t>成交原则</w:t>
      </w:r>
    </w:p>
    <w:p w14:paraId="7B8D5C4E">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在满足本采购项目所规定的资质条件、技术参数要求以及商务条款的基础上，</w:t>
      </w:r>
      <w:r>
        <w:rPr>
          <w:rFonts w:hint="default" w:ascii="Times New Roman" w:hAnsi="Times New Roman" w:eastAsia="方正仿宋_GBK" w:cs="Times New Roman"/>
          <w:color w:val="auto"/>
          <w:sz w:val="32"/>
          <w:szCs w:val="32"/>
          <w:highlight w:val="none"/>
        </w:rPr>
        <w:t>按报价</w:t>
      </w:r>
      <w:r>
        <w:rPr>
          <w:rFonts w:hint="eastAsia" w:eastAsia="方正仿宋_GBK" w:cs="Times New Roman"/>
          <w:color w:val="auto"/>
          <w:sz w:val="32"/>
          <w:szCs w:val="32"/>
          <w:highlight w:val="none"/>
          <w:lang w:val="en-US" w:eastAsia="zh-CN"/>
        </w:rPr>
        <w:t>总价</w:t>
      </w:r>
      <w:r>
        <w:rPr>
          <w:rFonts w:hint="default" w:ascii="Times New Roman" w:hAnsi="Times New Roman" w:eastAsia="方正仿宋_GBK" w:cs="Times New Roman"/>
          <w:color w:val="auto"/>
          <w:sz w:val="32"/>
          <w:szCs w:val="32"/>
          <w:highlight w:val="none"/>
        </w:rPr>
        <w:t>最低的原则确定成交供应商</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如最低价中标候选人放弃中标或因不可抗力不能履行合同，采购人将按照评标委员会推荐的中标候选人顺序依次确定中标人或重新组织招标。</w:t>
      </w:r>
    </w:p>
    <w:p w14:paraId="53908F1A">
      <w:pPr>
        <w:spacing w:line="594" w:lineRule="exact"/>
        <w:ind w:firstLine="596" w:firstLineChars="20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八、采购异议处理</w:t>
      </w:r>
    </w:p>
    <w:p w14:paraId="52AA5F0F">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供应商对采购过程中有异议的，应及时向采购人提出。</w:t>
      </w:r>
    </w:p>
    <w:p w14:paraId="4EA35696">
      <w:pPr>
        <w:spacing w:line="594" w:lineRule="exact"/>
        <w:ind w:firstLine="596" w:firstLineChars="20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九、其他事项</w:t>
      </w:r>
    </w:p>
    <w:p w14:paraId="17FF151C">
      <w:pPr>
        <w:pStyle w:val="13"/>
        <w:spacing w:after="0" w:line="594" w:lineRule="exact"/>
        <w:ind w:left="0" w:leftChars="0" w:firstLine="596" w:firstLineChars="200"/>
        <w:rPr>
          <w:rFonts w:hint="default" w:ascii="Times New Roman" w:hAnsi="Times New Roman" w:eastAsia="方正仿宋_GBK" w:cs="Times New Roman"/>
          <w:color w:val="auto"/>
          <w:sz w:val="32"/>
          <w:szCs w:val="32"/>
          <w:highlight w:val="none"/>
        </w:rPr>
      </w:pPr>
      <w:bookmarkStart w:id="3" w:name="_Toc43738749"/>
      <w:r>
        <w:rPr>
          <w:rFonts w:hint="default" w:ascii="Times New Roman" w:hAnsi="Times New Roman" w:eastAsia="方正仿宋_GBK" w:cs="Times New Roman"/>
          <w:color w:val="auto"/>
          <w:sz w:val="32"/>
          <w:szCs w:val="32"/>
          <w:highlight w:val="none"/>
        </w:rPr>
        <w:t>1.其他未尽事宜由中标人与采购人在签约合同中进行约定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合同约定应遵循法律法规和招标文件的基本原则，确保双方的合法权益得到保障。</w:t>
      </w:r>
    </w:p>
    <w:p w14:paraId="06F2B765">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采购合同须与投标文件中的技术要求对照表相一致；若不满足相应要求，取消其中标资格。</w:t>
      </w:r>
    </w:p>
    <w:p w14:paraId="6C001707">
      <w:pPr>
        <w:pStyle w:val="13"/>
        <w:spacing w:after="0" w:line="594" w:lineRule="exact"/>
        <w:ind w:left="0" w:leftChars="0"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.中标人所投标产品或服务技术要求与投标文件不符，存在虚假投标情形的，将取消其中标资格。</w:t>
      </w:r>
    </w:p>
    <w:p w14:paraId="633E9974">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.参加本次招标的供应商，对项目招标文件、补遗文件等资料无论下载查看与否，均视为全部知晓招标项目文件的实质性要求内容。</w:t>
      </w:r>
    </w:p>
    <w:p w14:paraId="5372F1CD">
      <w:pPr>
        <w:snapToGrid w:val="0"/>
        <w:spacing w:line="594" w:lineRule="exact"/>
        <w:ind w:firstLine="596" w:firstLineChars="20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.如投标人违反《中华人民共和国政府采购法》《中华人民共和国政府采购</w:t>
      </w:r>
      <w:r>
        <w:rPr>
          <w:rFonts w:hint="default" w:ascii="Times New Roman" w:hAnsi="Times New Roman" w:eastAsia="方正仿宋_GBK" w:cs="Times New Roman"/>
          <w:color w:val="auto"/>
          <w:sz w:val="32"/>
          <w:szCs w:val="32"/>
          <w:highlight w:val="none"/>
          <w:lang w:val="en-US" w:eastAsia="zh-CN"/>
        </w:rPr>
        <w:t>法</w:t>
      </w:r>
      <w:r>
        <w:rPr>
          <w:rFonts w:hint="default" w:ascii="Times New Roman" w:hAnsi="Times New Roman" w:eastAsia="方正仿宋_GBK" w:cs="Times New Roman"/>
          <w:color w:val="auto"/>
          <w:sz w:val="32"/>
          <w:szCs w:val="32"/>
          <w:highlight w:val="none"/>
        </w:rPr>
        <w:t>实施条例》等相关规定，采购人将按规定追究投标人法律责任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采购人将加强对招标过程的监督和管理，确保招标活动的公平、公正、公开。</w:t>
      </w:r>
    </w:p>
    <w:p w14:paraId="7960E9AA">
      <w:pPr>
        <w:spacing w:line="594" w:lineRule="exact"/>
        <w:ind w:firstLine="596" w:firstLineChars="200"/>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十、附件/响应文件格式</w:t>
      </w:r>
      <w:bookmarkEnd w:id="3"/>
    </w:p>
    <w:p w14:paraId="6C7527D2">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附件一：封面</w:t>
      </w:r>
    </w:p>
    <w:p w14:paraId="3CEE783D">
      <w:pPr>
        <w:tabs>
          <w:tab w:val="left" w:pos="6300"/>
        </w:tabs>
        <w:snapToGrid w:val="0"/>
        <w:spacing w:line="530" w:lineRule="exact"/>
        <w:ind w:firstLine="596"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附件二：基本资格条件承诺函</w:t>
      </w:r>
    </w:p>
    <w:p w14:paraId="5B7825CF">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技术要求对照表</w:t>
      </w:r>
    </w:p>
    <w:p w14:paraId="7F8D277C">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附件四：商务要求对照表</w:t>
      </w:r>
    </w:p>
    <w:p w14:paraId="79AC24DE">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附件五：法定代表人授权委托书</w:t>
      </w:r>
    </w:p>
    <w:p w14:paraId="668F42A3">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附件六：法定代表人身份证明书</w:t>
      </w:r>
    </w:p>
    <w:p w14:paraId="4CC0C92F">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附件七：质保及售后服务承诺</w:t>
      </w:r>
    </w:p>
    <w:p w14:paraId="74347B31">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附件八：诚信声明</w:t>
      </w:r>
    </w:p>
    <w:p w14:paraId="4ADE3CAD">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附件九：中标承诺书</w:t>
      </w:r>
    </w:p>
    <w:p w14:paraId="6BAAEE37">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附件十：项目报价表</w:t>
      </w:r>
    </w:p>
    <w:p w14:paraId="748DF346">
      <w:pPr>
        <w:spacing w:line="594" w:lineRule="exact"/>
        <w:rPr>
          <w:rFonts w:hint="default" w:ascii="Times New Roman" w:hAnsi="Times New Roman" w:eastAsia="方正仿宋_GBK" w:cs="Times New Roman"/>
          <w:color w:val="auto"/>
          <w:sz w:val="32"/>
          <w:szCs w:val="32"/>
          <w:highlight w:val="none"/>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附件一</w:t>
      </w:r>
    </w:p>
    <w:p w14:paraId="04564394">
      <w:pPr>
        <w:spacing w:line="594" w:lineRule="exact"/>
        <w:rPr>
          <w:rFonts w:ascii="方正仿宋_GBK" w:eastAsia="方正仿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致：</w:t>
      </w:r>
      <w:r>
        <w:rPr>
          <w:rFonts w:hint="eastAsia" w:ascii="方正仿宋_GBK" w:eastAsia="方正仿宋_GBK"/>
          <w:color w:val="auto"/>
          <w:sz w:val="44"/>
          <w:szCs w:val="44"/>
          <w:highlight w:val="none"/>
        </w:rPr>
        <w:t xml:space="preserve">重庆市中医骨科医院                 </w:t>
      </w:r>
    </w:p>
    <w:p w14:paraId="6754AB29">
      <w:pPr>
        <w:spacing w:line="594" w:lineRule="exact"/>
        <w:ind w:firstLine="836" w:firstLineChars="200"/>
        <w:rPr>
          <w:rFonts w:ascii="方正仿宋_GBK" w:eastAsia="方正仿宋_GBK"/>
          <w:color w:val="auto"/>
          <w:sz w:val="44"/>
          <w:szCs w:val="44"/>
          <w:highlight w:val="none"/>
        </w:rPr>
      </w:pPr>
    </w:p>
    <w:p w14:paraId="0D723C03">
      <w:pPr>
        <w:spacing w:line="594" w:lineRule="exact"/>
        <w:ind w:firstLine="836" w:firstLineChars="200"/>
        <w:jc w:val="center"/>
        <w:rPr>
          <w:rFonts w:ascii="方正仿宋_GBK" w:eastAsia="方正仿宋_GBK"/>
          <w:color w:val="auto"/>
          <w:sz w:val="44"/>
          <w:szCs w:val="44"/>
          <w:highlight w:val="none"/>
        </w:rPr>
      </w:pPr>
    </w:p>
    <w:p w14:paraId="637F1B83">
      <w:pPr>
        <w:spacing w:line="594" w:lineRule="exact"/>
        <w:ind w:firstLine="996" w:firstLineChars="200"/>
        <w:jc w:val="center"/>
        <w:rPr>
          <w:rFonts w:ascii="方正小标宋_GBK" w:hAnsi="方正小标宋_GBK" w:eastAsia="方正小标宋_GBK" w:cs="方正小标宋_GBK"/>
          <w:color w:val="auto"/>
          <w:sz w:val="52"/>
          <w:szCs w:val="52"/>
          <w:highlight w:val="none"/>
        </w:rPr>
      </w:pPr>
      <w:r>
        <w:rPr>
          <w:rFonts w:hint="eastAsia" w:ascii="方正小标宋_GBK" w:hAnsi="方正小标宋_GBK" w:eastAsia="方正小标宋_GBK" w:cs="方正小标宋_GBK"/>
          <w:color w:val="auto"/>
          <w:sz w:val="52"/>
          <w:szCs w:val="52"/>
          <w:highlight w:val="none"/>
        </w:rPr>
        <w:t>投</w:t>
      </w:r>
    </w:p>
    <w:p w14:paraId="503A8675">
      <w:pPr>
        <w:spacing w:line="594" w:lineRule="exact"/>
        <w:ind w:firstLine="996" w:firstLineChars="200"/>
        <w:jc w:val="center"/>
        <w:rPr>
          <w:rFonts w:ascii="方正小标宋_GBK" w:hAnsi="方正小标宋_GBK" w:eastAsia="方正小标宋_GBK" w:cs="方正小标宋_GBK"/>
          <w:color w:val="auto"/>
          <w:sz w:val="52"/>
          <w:szCs w:val="52"/>
          <w:highlight w:val="none"/>
        </w:rPr>
      </w:pPr>
    </w:p>
    <w:p w14:paraId="5CE5A928">
      <w:pPr>
        <w:spacing w:line="594" w:lineRule="exact"/>
        <w:ind w:firstLine="996" w:firstLineChars="200"/>
        <w:jc w:val="center"/>
        <w:rPr>
          <w:rFonts w:ascii="方正小标宋_GBK" w:hAnsi="方正小标宋_GBK" w:eastAsia="方正小标宋_GBK" w:cs="方正小标宋_GBK"/>
          <w:color w:val="auto"/>
          <w:sz w:val="52"/>
          <w:szCs w:val="52"/>
          <w:highlight w:val="none"/>
        </w:rPr>
      </w:pPr>
      <w:r>
        <w:rPr>
          <w:rFonts w:hint="eastAsia" w:ascii="方正小标宋_GBK" w:hAnsi="方正小标宋_GBK" w:eastAsia="方正小标宋_GBK" w:cs="方正小标宋_GBK"/>
          <w:color w:val="auto"/>
          <w:sz w:val="52"/>
          <w:szCs w:val="52"/>
          <w:highlight w:val="none"/>
        </w:rPr>
        <w:t>标</w:t>
      </w:r>
    </w:p>
    <w:p w14:paraId="0E8B2371">
      <w:pPr>
        <w:spacing w:line="594" w:lineRule="exact"/>
        <w:ind w:firstLine="996" w:firstLineChars="200"/>
        <w:jc w:val="center"/>
        <w:rPr>
          <w:rFonts w:ascii="方正小标宋_GBK" w:hAnsi="方正小标宋_GBK" w:eastAsia="方正小标宋_GBK" w:cs="方正小标宋_GBK"/>
          <w:color w:val="auto"/>
          <w:sz w:val="52"/>
          <w:szCs w:val="52"/>
          <w:highlight w:val="none"/>
        </w:rPr>
      </w:pPr>
    </w:p>
    <w:p w14:paraId="4DA2E9F8">
      <w:pPr>
        <w:spacing w:line="594" w:lineRule="exact"/>
        <w:ind w:firstLine="996" w:firstLineChars="200"/>
        <w:jc w:val="center"/>
        <w:rPr>
          <w:rFonts w:ascii="方正小标宋_GBK" w:hAnsi="方正小标宋_GBK" w:eastAsia="方正小标宋_GBK" w:cs="方正小标宋_GBK"/>
          <w:color w:val="auto"/>
          <w:sz w:val="52"/>
          <w:szCs w:val="52"/>
          <w:highlight w:val="none"/>
        </w:rPr>
      </w:pPr>
      <w:r>
        <w:rPr>
          <w:rFonts w:hint="eastAsia" w:ascii="方正小标宋_GBK" w:hAnsi="方正小标宋_GBK" w:eastAsia="方正小标宋_GBK" w:cs="方正小标宋_GBK"/>
          <w:color w:val="auto"/>
          <w:sz w:val="52"/>
          <w:szCs w:val="52"/>
          <w:highlight w:val="none"/>
        </w:rPr>
        <w:t>文</w:t>
      </w:r>
    </w:p>
    <w:p w14:paraId="57DFD78B">
      <w:pPr>
        <w:spacing w:line="594" w:lineRule="exact"/>
        <w:ind w:firstLine="996" w:firstLineChars="200"/>
        <w:jc w:val="center"/>
        <w:rPr>
          <w:rFonts w:ascii="方正小标宋_GBK" w:hAnsi="方正小标宋_GBK" w:eastAsia="方正小标宋_GBK" w:cs="方正小标宋_GBK"/>
          <w:color w:val="auto"/>
          <w:sz w:val="52"/>
          <w:szCs w:val="52"/>
          <w:highlight w:val="none"/>
        </w:rPr>
      </w:pPr>
    </w:p>
    <w:p w14:paraId="5E991566">
      <w:pPr>
        <w:spacing w:line="594" w:lineRule="exact"/>
        <w:ind w:firstLine="996" w:firstLineChars="200"/>
        <w:jc w:val="center"/>
        <w:rPr>
          <w:rFonts w:ascii="方正小标宋_GBK" w:hAnsi="方正小标宋_GBK" w:eastAsia="方正小标宋_GBK" w:cs="方正小标宋_GBK"/>
          <w:color w:val="auto"/>
          <w:sz w:val="52"/>
          <w:szCs w:val="52"/>
          <w:highlight w:val="none"/>
        </w:rPr>
      </w:pPr>
      <w:r>
        <w:rPr>
          <w:rFonts w:hint="eastAsia" w:ascii="方正小标宋_GBK" w:hAnsi="方正小标宋_GBK" w:eastAsia="方正小标宋_GBK" w:cs="方正小标宋_GBK"/>
          <w:color w:val="auto"/>
          <w:sz w:val="52"/>
          <w:szCs w:val="52"/>
          <w:highlight w:val="none"/>
        </w:rPr>
        <w:t>件</w:t>
      </w:r>
    </w:p>
    <w:p w14:paraId="2B0F0038">
      <w:pPr>
        <w:spacing w:line="594" w:lineRule="exact"/>
        <w:ind w:firstLine="836" w:firstLineChars="200"/>
        <w:jc w:val="center"/>
        <w:rPr>
          <w:rFonts w:ascii="方正仿宋_GBK" w:eastAsia="方正仿宋_GBK"/>
          <w:color w:val="auto"/>
          <w:sz w:val="44"/>
          <w:szCs w:val="44"/>
          <w:highlight w:val="none"/>
        </w:rPr>
      </w:pPr>
    </w:p>
    <w:p w14:paraId="2A9B05B4">
      <w:pPr>
        <w:spacing w:line="594" w:lineRule="exact"/>
        <w:ind w:firstLine="836" w:firstLineChars="200"/>
        <w:jc w:val="center"/>
        <w:rPr>
          <w:rFonts w:ascii="方正仿宋_GBK" w:eastAsia="方正仿宋_GBK"/>
          <w:color w:val="auto"/>
          <w:sz w:val="44"/>
          <w:szCs w:val="44"/>
          <w:highlight w:val="none"/>
        </w:rPr>
      </w:pPr>
    </w:p>
    <w:p w14:paraId="6F7F6EF5">
      <w:pPr>
        <w:spacing w:line="594" w:lineRule="exact"/>
        <w:ind w:firstLine="836" w:firstLineChars="200"/>
        <w:jc w:val="center"/>
        <w:rPr>
          <w:rFonts w:ascii="方正仿宋_GBK" w:eastAsia="方正仿宋_GBK"/>
          <w:color w:val="auto"/>
          <w:sz w:val="44"/>
          <w:szCs w:val="44"/>
          <w:highlight w:val="none"/>
        </w:rPr>
      </w:pPr>
    </w:p>
    <w:p w14:paraId="7FC0A484">
      <w:pPr>
        <w:spacing w:line="594" w:lineRule="exact"/>
        <w:rPr>
          <w:rFonts w:ascii="方正仿宋_GBK" w:eastAsia="方正仿宋_GBK"/>
          <w:color w:val="auto"/>
          <w:sz w:val="44"/>
          <w:szCs w:val="44"/>
          <w:highlight w:val="none"/>
        </w:rPr>
      </w:pPr>
      <w:r>
        <w:rPr>
          <w:rFonts w:hint="eastAsia" w:ascii="方正仿宋_GBK" w:eastAsia="方正仿宋_GBK"/>
          <w:color w:val="auto"/>
          <w:sz w:val="44"/>
          <w:szCs w:val="44"/>
          <w:highlight w:val="none"/>
        </w:rPr>
        <w:t>投标项目名称：</w:t>
      </w:r>
    </w:p>
    <w:p w14:paraId="6675C3B9">
      <w:pPr>
        <w:pStyle w:val="13"/>
        <w:spacing w:line="594" w:lineRule="exact"/>
        <w:ind w:left="0" w:leftChars="0"/>
        <w:rPr>
          <w:color w:val="auto"/>
          <w:highlight w:val="none"/>
        </w:rPr>
      </w:pPr>
    </w:p>
    <w:p w14:paraId="3242DF59">
      <w:pPr>
        <w:spacing w:line="594" w:lineRule="exact"/>
        <w:rPr>
          <w:rFonts w:ascii="方正仿宋_GBK" w:eastAsia="方正仿宋_GBK"/>
          <w:color w:val="auto"/>
          <w:sz w:val="44"/>
          <w:szCs w:val="44"/>
          <w:highlight w:val="none"/>
        </w:rPr>
      </w:pPr>
      <w:r>
        <w:rPr>
          <w:rFonts w:hint="eastAsia" w:ascii="方正仿宋_GBK" w:eastAsia="方正仿宋_GBK"/>
          <w:color w:val="auto"/>
          <w:sz w:val="44"/>
          <w:szCs w:val="44"/>
          <w:highlight w:val="none"/>
        </w:rPr>
        <w:t>投标单位名称(盖章)：</w:t>
      </w:r>
    </w:p>
    <w:p w14:paraId="15C0BBAD">
      <w:pPr>
        <w:spacing w:line="594" w:lineRule="exact"/>
        <w:ind w:firstLine="836" w:firstLineChars="200"/>
        <w:rPr>
          <w:rFonts w:ascii="方正仿宋_GBK" w:eastAsia="方正仿宋_GBK"/>
          <w:color w:val="auto"/>
          <w:sz w:val="44"/>
          <w:szCs w:val="44"/>
          <w:highlight w:val="none"/>
        </w:rPr>
      </w:pPr>
    </w:p>
    <w:p w14:paraId="2CC21CBA">
      <w:pPr>
        <w:spacing w:line="594" w:lineRule="exact"/>
        <w:rPr>
          <w:rFonts w:ascii="方正仿宋_GBK" w:eastAsia="方正仿宋_GBK"/>
          <w:color w:val="auto"/>
          <w:sz w:val="44"/>
          <w:szCs w:val="44"/>
          <w:highlight w:val="none"/>
        </w:rPr>
      </w:pPr>
      <w:r>
        <w:rPr>
          <w:rFonts w:hint="eastAsia" w:ascii="方正仿宋_GBK" w:eastAsia="方正仿宋_GBK"/>
          <w:color w:val="auto"/>
          <w:sz w:val="44"/>
          <w:szCs w:val="44"/>
          <w:highlight w:val="none"/>
        </w:rPr>
        <w:t>联系人：</w:t>
      </w:r>
    </w:p>
    <w:p w14:paraId="6844DA37">
      <w:pPr>
        <w:spacing w:line="594" w:lineRule="exact"/>
        <w:ind w:firstLine="836" w:firstLineChars="200"/>
        <w:rPr>
          <w:rFonts w:ascii="方正仿宋_GBK" w:eastAsia="方正仿宋_GBK"/>
          <w:color w:val="auto"/>
          <w:sz w:val="44"/>
          <w:szCs w:val="44"/>
          <w:highlight w:val="none"/>
        </w:rPr>
      </w:pPr>
    </w:p>
    <w:p w14:paraId="04722EB7">
      <w:pPr>
        <w:spacing w:line="594" w:lineRule="exact"/>
        <w:rPr>
          <w:rFonts w:ascii="方正仿宋_GBK" w:eastAsia="方正仿宋_GBK"/>
          <w:color w:val="auto"/>
          <w:sz w:val="44"/>
          <w:szCs w:val="44"/>
          <w:highlight w:val="none"/>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color w:val="auto"/>
          <w:sz w:val="44"/>
          <w:szCs w:val="44"/>
          <w:highlight w:val="none"/>
        </w:rPr>
        <w:t>联系电话：</w:t>
      </w:r>
    </w:p>
    <w:p w14:paraId="30596E60">
      <w:pPr>
        <w:widowControl/>
        <w:spacing w:line="530" w:lineRule="exact"/>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附件二</w:t>
      </w:r>
    </w:p>
    <w:p w14:paraId="2C92CED4">
      <w:pPr>
        <w:widowControl/>
        <w:spacing w:line="530" w:lineRule="exact"/>
        <w:jc w:val="left"/>
        <w:rPr>
          <w:rFonts w:hint="default" w:ascii="Times New Roman" w:hAnsi="Times New Roman" w:eastAsia="方正仿宋_GBK" w:cs="Times New Roman"/>
          <w:color w:val="auto"/>
          <w:sz w:val="32"/>
          <w:szCs w:val="32"/>
          <w:highlight w:val="none"/>
        </w:rPr>
      </w:pPr>
    </w:p>
    <w:p w14:paraId="3D7544B9">
      <w:pPr>
        <w:tabs>
          <w:tab w:val="left" w:pos="6300"/>
        </w:tabs>
        <w:snapToGrid w:val="0"/>
        <w:spacing w:line="530"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基本资格条件承诺函</w:t>
      </w:r>
    </w:p>
    <w:p w14:paraId="47DF5D02">
      <w:pPr>
        <w:tabs>
          <w:tab w:val="left" w:pos="6300"/>
        </w:tabs>
        <w:snapToGrid w:val="0"/>
        <w:spacing w:line="530" w:lineRule="exact"/>
        <w:rPr>
          <w:rFonts w:hint="default" w:ascii="Times New Roman" w:hAnsi="Times New Roman" w:eastAsia="方正仿宋_GBK" w:cs="Times New Roman"/>
          <w:color w:val="auto"/>
          <w:sz w:val="32"/>
          <w:szCs w:val="32"/>
          <w:highlight w:val="none"/>
        </w:rPr>
      </w:pPr>
    </w:p>
    <w:p w14:paraId="7823C9ED">
      <w:pPr>
        <w:tabs>
          <w:tab w:val="left" w:pos="6300"/>
        </w:tabs>
        <w:snapToGrid w:val="0"/>
        <w:spacing w:line="53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致________________    （采购代理机构名称）：</w:t>
      </w:r>
    </w:p>
    <w:p w14:paraId="1C0B1D54">
      <w:pPr>
        <w:tabs>
          <w:tab w:val="left" w:pos="6300"/>
        </w:tabs>
        <w:snapToGrid w:val="0"/>
        <w:spacing w:line="530" w:lineRule="exact"/>
        <w:ind w:firstLine="298" w:firstLineChars="1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________________    （投标人名称）郑重承诺：</w:t>
      </w:r>
    </w:p>
    <w:p w14:paraId="07A75AE6">
      <w:pPr>
        <w:spacing w:line="530"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1.我方具有良好的商业信誉和健全的财务会计制度，具有履行合同所必需的设备和专业技术能力，具有依法缴纳税收和社会保障金的良好</w:t>
      </w:r>
      <w:r>
        <w:rPr>
          <w:rFonts w:hint="eastAsia" w:eastAsia="方正仿宋_GBK" w:cs="Times New Roman"/>
          <w:color w:val="auto"/>
          <w:sz w:val="32"/>
          <w:szCs w:val="32"/>
          <w:highlight w:val="none"/>
          <w:lang w:val="en-US" w:eastAsia="zh-CN"/>
        </w:rPr>
        <w:t>纪</w:t>
      </w:r>
      <w:r>
        <w:rPr>
          <w:rFonts w:hint="default" w:ascii="Times New Roman" w:hAnsi="Times New Roman" w:eastAsia="方正仿宋_GBK" w:cs="Times New Roman"/>
          <w:color w:val="auto"/>
          <w:sz w:val="32"/>
          <w:szCs w:val="32"/>
          <w:highlight w:val="none"/>
          <w:lang w:val="en-US" w:eastAsia="zh-CN"/>
        </w:rPr>
        <w:t>录</w:t>
      </w:r>
      <w:r>
        <w:rPr>
          <w:rFonts w:hint="default" w:ascii="Times New Roman" w:hAnsi="Times New Roman" w:eastAsia="方正仿宋_GBK" w:cs="Times New Roman"/>
          <w:color w:val="auto"/>
          <w:sz w:val="32"/>
          <w:szCs w:val="32"/>
          <w:highlight w:val="none"/>
        </w:rPr>
        <w:t>，参加本项目采购活动前三年内无重大违法活动记录。</w:t>
      </w:r>
    </w:p>
    <w:p w14:paraId="5F75C304">
      <w:pPr>
        <w:spacing w:line="530"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2.我方未列入在信用中国网站（www.creditchina.gov.cn）“失信被执行人”“重大税收违法案件当事人名单”中，也未列入中国政府采购网（www.ccgp.gov.cn）“政府采购严重违法失信行为记录名单”中。</w:t>
      </w:r>
    </w:p>
    <w:p w14:paraId="33EA2D16">
      <w:pPr>
        <w:spacing w:line="530"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3.我方在采购项目评审（评标）环节结束后，随时接受采购人、采购代理机构的检查验证，配合提供相关证明材料，证明符合《中华人民共和国政府采购法》规定的投标人基本资格条件。</w:t>
      </w:r>
    </w:p>
    <w:p w14:paraId="7FF4C2B0">
      <w:pPr>
        <w:tabs>
          <w:tab w:val="left" w:pos="6300"/>
        </w:tabs>
        <w:snapToGrid w:val="0"/>
        <w:spacing w:line="530"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我方对以上承诺负全部法律责任。</w:t>
      </w:r>
    </w:p>
    <w:p w14:paraId="05641B9D">
      <w:pPr>
        <w:tabs>
          <w:tab w:val="left" w:pos="6300"/>
        </w:tabs>
        <w:snapToGrid w:val="0"/>
        <w:spacing w:line="530"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特此承诺。</w:t>
      </w:r>
    </w:p>
    <w:p w14:paraId="75A6F8EB">
      <w:pPr>
        <w:tabs>
          <w:tab w:val="left" w:pos="6300"/>
        </w:tabs>
        <w:snapToGrid w:val="0"/>
        <w:spacing w:line="530" w:lineRule="exact"/>
        <w:rPr>
          <w:rFonts w:hint="default" w:ascii="Times New Roman" w:hAnsi="Times New Roman" w:eastAsia="方正仿宋_GBK" w:cs="Times New Roman"/>
          <w:color w:val="auto"/>
          <w:sz w:val="32"/>
          <w:szCs w:val="32"/>
          <w:highlight w:val="none"/>
        </w:rPr>
      </w:pPr>
    </w:p>
    <w:p w14:paraId="181EAE1B">
      <w:pPr>
        <w:tabs>
          <w:tab w:val="left" w:pos="6300"/>
        </w:tabs>
        <w:snapToGrid w:val="0"/>
        <w:spacing w:line="530" w:lineRule="exact"/>
        <w:ind w:right="424" w:firstLine="570"/>
        <w:jc w:val="righ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（投标人公章）</w:t>
      </w:r>
    </w:p>
    <w:p w14:paraId="29F67A1A">
      <w:pPr>
        <w:tabs>
          <w:tab w:val="left" w:pos="6300"/>
        </w:tabs>
        <w:snapToGrid w:val="0"/>
        <w:spacing w:line="530" w:lineRule="exact"/>
        <w:ind w:right="480" w:firstLine="570"/>
        <w:jc w:val="righ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   月   日</w:t>
      </w:r>
    </w:p>
    <w:p w14:paraId="2766813D">
      <w:pPr>
        <w:spacing w:line="594" w:lineRule="exact"/>
        <w:rPr>
          <w:rFonts w:hint="default" w:ascii="Times New Roman" w:hAnsi="Times New Roman" w:eastAsia="方正仿宋_GBK" w:cs="Times New Roman"/>
          <w:color w:val="auto"/>
          <w:sz w:val="32"/>
          <w:szCs w:val="32"/>
          <w:highlight w:val="none"/>
        </w:rPr>
      </w:pPr>
    </w:p>
    <w:p w14:paraId="7CF5B152">
      <w:pPr>
        <w:spacing w:line="594" w:lineRule="exact"/>
        <w:rPr>
          <w:rFonts w:hint="default" w:ascii="Times New Roman" w:hAnsi="Times New Roman" w:eastAsia="方正仿宋_GBK" w:cs="Times New Roman"/>
          <w:color w:val="auto"/>
          <w:sz w:val="32"/>
          <w:szCs w:val="32"/>
          <w:highlight w:val="none"/>
        </w:rPr>
      </w:pPr>
    </w:p>
    <w:p w14:paraId="350B36A9">
      <w:pPr>
        <w:spacing w:line="594" w:lineRule="exact"/>
        <w:rPr>
          <w:rFonts w:hint="default" w:ascii="Times New Roman" w:hAnsi="Times New Roman" w:eastAsia="方正仿宋_GBK" w:cs="Times New Roman"/>
          <w:color w:val="auto"/>
          <w:sz w:val="32"/>
          <w:szCs w:val="32"/>
          <w:highlight w:val="none"/>
        </w:rPr>
      </w:pPr>
    </w:p>
    <w:p w14:paraId="3FACB89C">
      <w:pPr>
        <w:spacing w:line="594" w:lineRule="exact"/>
        <w:rPr>
          <w:rFonts w:hint="default" w:ascii="Times New Roman" w:hAnsi="Times New Roman" w:eastAsia="方正仿宋_GBK" w:cs="Times New Roman"/>
          <w:color w:val="auto"/>
          <w:sz w:val="32"/>
          <w:szCs w:val="32"/>
          <w:highlight w:val="none"/>
        </w:rPr>
      </w:pPr>
    </w:p>
    <w:p w14:paraId="09D4CA97">
      <w:pPr>
        <w:pStyle w:val="13"/>
        <w:jc w:val="center"/>
        <w:rPr>
          <w:rFonts w:hint="default" w:ascii="Times New Roman" w:hAnsi="Times New Roman"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基本资格条件、</w:t>
      </w:r>
      <w:r>
        <w:rPr>
          <w:rFonts w:hint="default" w:ascii="Times New Roman" w:hAnsi="Times New Roman" w:eastAsia="方正仿宋_GBK" w:cs="Times New Roman"/>
          <w:color w:val="auto"/>
          <w:kern w:val="2"/>
          <w:sz w:val="32"/>
          <w:szCs w:val="32"/>
          <w:highlight w:val="none"/>
          <w:lang w:val="en-US" w:eastAsia="zh-CN" w:bidi="ar-SA"/>
        </w:rPr>
        <w:t>特定资格条件证书或证明文件</w:t>
      </w:r>
    </w:p>
    <w:p w14:paraId="3AA4B29F">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1E91F27F">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2C2ED717">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38827D26">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57CE2912">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0BDF9373">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5B02FA8C">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3C86A285">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4E414890">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5A6D2631">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6DF0B790">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45D23005">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1DE67665">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512B8CD3">
      <w:pPr>
        <w:pStyle w:val="13"/>
        <w:jc w:val="center"/>
        <w:rPr>
          <w:rFonts w:hint="default" w:ascii="Times New Roman" w:hAnsi="Times New Roman" w:eastAsia="方正仿宋_GBK" w:cs="Times New Roman"/>
          <w:color w:val="auto"/>
          <w:kern w:val="2"/>
          <w:sz w:val="32"/>
          <w:szCs w:val="32"/>
          <w:highlight w:val="none"/>
          <w:lang w:val="en-US" w:eastAsia="zh-CN" w:bidi="ar-SA"/>
        </w:rPr>
      </w:pPr>
    </w:p>
    <w:p w14:paraId="05061206">
      <w:pPr>
        <w:spacing w:line="594" w:lineRule="exact"/>
        <w:rPr>
          <w:rFonts w:hint="default" w:ascii="Times New Roman" w:hAnsi="Times New Roman" w:eastAsia="方正仿宋_GBK" w:cs="Times New Roman"/>
          <w:color w:val="auto"/>
          <w:sz w:val="32"/>
          <w:szCs w:val="32"/>
          <w:highlight w:val="none"/>
        </w:rPr>
      </w:pPr>
    </w:p>
    <w:p w14:paraId="21B9EA1A">
      <w:pPr>
        <w:spacing w:line="594" w:lineRule="exact"/>
        <w:rPr>
          <w:rFonts w:hint="default" w:ascii="Times New Roman" w:hAnsi="Times New Roman" w:eastAsia="方正仿宋_GBK" w:cs="Times New Roman"/>
          <w:color w:val="auto"/>
          <w:sz w:val="32"/>
          <w:szCs w:val="32"/>
          <w:highlight w:val="none"/>
        </w:rPr>
      </w:pPr>
    </w:p>
    <w:p w14:paraId="3BC13003">
      <w:pPr>
        <w:spacing w:line="594" w:lineRule="exact"/>
        <w:rPr>
          <w:rFonts w:hint="default" w:ascii="Times New Roman" w:hAnsi="Times New Roman" w:eastAsia="方正仿宋_GBK" w:cs="Times New Roman"/>
          <w:color w:val="auto"/>
          <w:sz w:val="32"/>
          <w:szCs w:val="32"/>
          <w:highlight w:val="none"/>
        </w:rPr>
      </w:pPr>
    </w:p>
    <w:p w14:paraId="490121DB">
      <w:pPr>
        <w:spacing w:line="594" w:lineRule="exact"/>
        <w:rPr>
          <w:rFonts w:hint="default" w:ascii="Times New Roman" w:hAnsi="Times New Roman" w:eastAsia="方正仿宋_GBK" w:cs="Times New Roman"/>
          <w:color w:val="auto"/>
          <w:sz w:val="32"/>
          <w:szCs w:val="32"/>
          <w:highlight w:val="none"/>
        </w:rPr>
      </w:pPr>
    </w:p>
    <w:p w14:paraId="0AAB1B1B">
      <w:pPr>
        <w:spacing w:line="594" w:lineRule="exact"/>
        <w:rPr>
          <w:rFonts w:hint="default" w:ascii="Times New Roman" w:hAnsi="Times New Roman" w:eastAsia="方正仿宋_GBK" w:cs="Times New Roman"/>
          <w:color w:val="auto"/>
          <w:sz w:val="32"/>
          <w:szCs w:val="32"/>
          <w:highlight w:val="none"/>
        </w:rPr>
      </w:pPr>
    </w:p>
    <w:p w14:paraId="031FFE81">
      <w:pPr>
        <w:spacing w:line="594" w:lineRule="exact"/>
        <w:rPr>
          <w:rFonts w:hint="default" w:ascii="Times New Roman" w:hAnsi="Times New Roman" w:eastAsia="方正仿宋_GBK" w:cs="Times New Roman"/>
          <w:color w:val="auto"/>
          <w:sz w:val="32"/>
          <w:szCs w:val="32"/>
          <w:highlight w:val="none"/>
        </w:rPr>
      </w:pPr>
    </w:p>
    <w:p w14:paraId="13EB4A63">
      <w:pPr>
        <w:spacing w:line="594" w:lineRule="exact"/>
        <w:rPr>
          <w:rFonts w:hint="default" w:ascii="Times New Roman" w:hAnsi="Times New Roman" w:eastAsia="方正仿宋_GBK" w:cs="Times New Roman"/>
          <w:color w:val="auto"/>
          <w:sz w:val="32"/>
          <w:szCs w:val="32"/>
          <w:highlight w:val="none"/>
        </w:rPr>
      </w:pPr>
    </w:p>
    <w:p w14:paraId="7A9DCCD1">
      <w:pPr>
        <w:spacing w:line="594" w:lineRule="exact"/>
        <w:rPr>
          <w:rFonts w:hint="default" w:ascii="Times New Roman" w:hAnsi="Times New Roman" w:eastAsia="方正仿宋_GBK" w:cs="Times New Roman"/>
          <w:color w:val="auto"/>
          <w:sz w:val="32"/>
          <w:szCs w:val="32"/>
          <w:highlight w:val="none"/>
        </w:rPr>
      </w:pPr>
    </w:p>
    <w:p w14:paraId="1F2A3B8D">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附件三</w:t>
      </w:r>
    </w:p>
    <w:p w14:paraId="2468F07C">
      <w:pPr>
        <w:spacing w:line="594" w:lineRule="exact"/>
        <w:ind w:firstLine="596" w:firstLineChars="20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技术要求对照表</w:t>
      </w:r>
    </w:p>
    <w:p w14:paraId="685D770C">
      <w:pPr>
        <w:spacing w:line="594" w:lineRule="exact"/>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CF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5FD2DEDF">
            <w:pPr>
              <w:spacing w:line="594"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序号</w:t>
            </w:r>
          </w:p>
        </w:tc>
        <w:tc>
          <w:tcPr>
            <w:tcW w:w="2824" w:type="dxa"/>
            <w:vAlign w:val="center"/>
          </w:tcPr>
          <w:p w14:paraId="51BCF844">
            <w:pPr>
              <w:spacing w:line="594"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招标文件详细要求</w:t>
            </w:r>
          </w:p>
        </w:tc>
        <w:tc>
          <w:tcPr>
            <w:tcW w:w="3686" w:type="dxa"/>
            <w:vAlign w:val="center"/>
          </w:tcPr>
          <w:p w14:paraId="59811437">
            <w:pPr>
              <w:spacing w:line="594"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响应文件具体响应情况</w:t>
            </w:r>
          </w:p>
        </w:tc>
        <w:tc>
          <w:tcPr>
            <w:tcW w:w="2126" w:type="dxa"/>
            <w:vAlign w:val="center"/>
          </w:tcPr>
          <w:p w14:paraId="54FABA65">
            <w:pPr>
              <w:spacing w:line="594"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是否偏离（正或负或无）</w:t>
            </w:r>
          </w:p>
        </w:tc>
      </w:tr>
      <w:tr w14:paraId="7FB4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686CB03">
            <w:pPr>
              <w:spacing w:line="594" w:lineRule="exact"/>
              <w:rPr>
                <w:rFonts w:hint="default" w:ascii="Times New Roman" w:hAnsi="Times New Roman" w:eastAsia="方正仿宋_GBK" w:cs="Times New Roman"/>
                <w:color w:val="auto"/>
                <w:sz w:val="32"/>
                <w:szCs w:val="32"/>
                <w:highlight w:val="none"/>
              </w:rPr>
            </w:pPr>
          </w:p>
        </w:tc>
        <w:tc>
          <w:tcPr>
            <w:tcW w:w="2824" w:type="dxa"/>
            <w:vAlign w:val="center"/>
          </w:tcPr>
          <w:p w14:paraId="33A7DB85">
            <w:pPr>
              <w:spacing w:line="594" w:lineRule="exact"/>
              <w:rPr>
                <w:rFonts w:hint="default" w:ascii="Times New Roman" w:hAnsi="Times New Roman" w:eastAsia="方正仿宋_GBK" w:cs="Times New Roman"/>
                <w:color w:val="auto"/>
                <w:sz w:val="32"/>
                <w:szCs w:val="32"/>
                <w:highlight w:val="none"/>
              </w:rPr>
            </w:pPr>
          </w:p>
        </w:tc>
        <w:tc>
          <w:tcPr>
            <w:tcW w:w="3686" w:type="dxa"/>
            <w:vAlign w:val="center"/>
          </w:tcPr>
          <w:p w14:paraId="38C1A2FB">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126" w:type="dxa"/>
            <w:vAlign w:val="center"/>
          </w:tcPr>
          <w:p w14:paraId="5C0CF3BC">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1398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6F71FD7">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824" w:type="dxa"/>
            <w:vAlign w:val="center"/>
          </w:tcPr>
          <w:p w14:paraId="4FE72D9B">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686" w:type="dxa"/>
            <w:vAlign w:val="center"/>
          </w:tcPr>
          <w:p w14:paraId="52269AFA">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126" w:type="dxa"/>
            <w:vAlign w:val="center"/>
          </w:tcPr>
          <w:p w14:paraId="3B4A2CE4">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5F51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6BC3769">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824" w:type="dxa"/>
            <w:vAlign w:val="center"/>
          </w:tcPr>
          <w:p w14:paraId="7D03AE4E">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686" w:type="dxa"/>
            <w:vAlign w:val="center"/>
          </w:tcPr>
          <w:p w14:paraId="2641D73B">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126" w:type="dxa"/>
            <w:vAlign w:val="center"/>
          </w:tcPr>
          <w:p w14:paraId="7A702B64">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10C5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0AB50E3">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824" w:type="dxa"/>
            <w:vAlign w:val="center"/>
          </w:tcPr>
          <w:p w14:paraId="0B4F409B">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686" w:type="dxa"/>
            <w:vAlign w:val="center"/>
          </w:tcPr>
          <w:p w14:paraId="3C99073C">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126" w:type="dxa"/>
            <w:vAlign w:val="center"/>
          </w:tcPr>
          <w:p w14:paraId="550B8FF7">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5609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44F1D3D">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824" w:type="dxa"/>
            <w:vAlign w:val="center"/>
          </w:tcPr>
          <w:p w14:paraId="4D6D6140">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686" w:type="dxa"/>
            <w:vAlign w:val="center"/>
          </w:tcPr>
          <w:p w14:paraId="58014DFB">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126" w:type="dxa"/>
            <w:vAlign w:val="center"/>
          </w:tcPr>
          <w:p w14:paraId="260B6FB8">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20CB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5089BA97">
            <w:pPr>
              <w:spacing w:line="594" w:lineRule="exact"/>
              <w:rPr>
                <w:rFonts w:hint="default" w:ascii="Times New Roman" w:hAnsi="Times New Roman" w:eastAsia="方正仿宋_GBK" w:cs="Times New Roman"/>
                <w:color w:val="auto"/>
                <w:sz w:val="32"/>
                <w:szCs w:val="32"/>
                <w:highlight w:val="none"/>
              </w:rPr>
            </w:pPr>
          </w:p>
        </w:tc>
        <w:tc>
          <w:tcPr>
            <w:tcW w:w="2824" w:type="dxa"/>
            <w:vAlign w:val="center"/>
          </w:tcPr>
          <w:p w14:paraId="438471FB">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686" w:type="dxa"/>
            <w:vAlign w:val="center"/>
          </w:tcPr>
          <w:p w14:paraId="70090C9E">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126" w:type="dxa"/>
            <w:vAlign w:val="center"/>
          </w:tcPr>
          <w:p w14:paraId="347FA1EC">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4B1B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299BC9FE">
            <w:pPr>
              <w:spacing w:line="594" w:lineRule="exact"/>
              <w:rPr>
                <w:rFonts w:hint="default" w:ascii="Times New Roman" w:hAnsi="Times New Roman" w:eastAsia="方正仿宋_GBK" w:cs="Times New Roman"/>
                <w:color w:val="auto"/>
                <w:sz w:val="32"/>
                <w:szCs w:val="32"/>
                <w:highlight w:val="none"/>
              </w:rPr>
            </w:pPr>
          </w:p>
        </w:tc>
        <w:tc>
          <w:tcPr>
            <w:tcW w:w="2824" w:type="dxa"/>
            <w:vAlign w:val="center"/>
          </w:tcPr>
          <w:p w14:paraId="40EBA4CD">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686" w:type="dxa"/>
            <w:vAlign w:val="center"/>
          </w:tcPr>
          <w:p w14:paraId="1C3606E4">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126" w:type="dxa"/>
            <w:vAlign w:val="center"/>
          </w:tcPr>
          <w:p w14:paraId="3501AE0E">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64A4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D06E59">
            <w:pPr>
              <w:spacing w:line="594" w:lineRule="exact"/>
              <w:ind w:firstLine="596" w:firstLineChars="200"/>
              <w:jc w:val="center"/>
              <w:rPr>
                <w:rFonts w:hint="default" w:ascii="Times New Roman" w:hAnsi="Times New Roman" w:eastAsia="方正仿宋_GBK" w:cs="Times New Roman"/>
                <w:color w:val="auto"/>
                <w:sz w:val="32"/>
                <w:szCs w:val="32"/>
                <w:highlight w:val="none"/>
              </w:rPr>
            </w:pPr>
          </w:p>
        </w:tc>
        <w:tc>
          <w:tcPr>
            <w:tcW w:w="2824" w:type="dxa"/>
            <w:vAlign w:val="center"/>
          </w:tcPr>
          <w:p w14:paraId="20C346D9">
            <w:pPr>
              <w:spacing w:line="594" w:lineRule="exact"/>
              <w:rPr>
                <w:rFonts w:hint="default" w:ascii="Times New Roman" w:hAnsi="Times New Roman" w:eastAsia="方正仿宋_GBK" w:cs="Times New Roman"/>
                <w:color w:val="auto"/>
                <w:sz w:val="32"/>
                <w:szCs w:val="32"/>
                <w:highlight w:val="none"/>
              </w:rPr>
            </w:pPr>
          </w:p>
        </w:tc>
        <w:tc>
          <w:tcPr>
            <w:tcW w:w="3686" w:type="dxa"/>
            <w:vAlign w:val="center"/>
          </w:tcPr>
          <w:p w14:paraId="3D9FC79F">
            <w:pPr>
              <w:spacing w:line="594" w:lineRule="exact"/>
              <w:rPr>
                <w:rFonts w:hint="default" w:ascii="Times New Roman" w:hAnsi="Times New Roman" w:eastAsia="方正仿宋_GBK" w:cs="Times New Roman"/>
                <w:color w:val="auto"/>
                <w:sz w:val="32"/>
                <w:szCs w:val="32"/>
                <w:highlight w:val="none"/>
              </w:rPr>
            </w:pPr>
          </w:p>
        </w:tc>
        <w:tc>
          <w:tcPr>
            <w:tcW w:w="2126" w:type="dxa"/>
            <w:vAlign w:val="center"/>
          </w:tcPr>
          <w:p w14:paraId="7320AAC7">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7D9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4242F41">
            <w:pPr>
              <w:spacing w:line="594" w:lineRule="exact"/>
              <w:rPr>
                <w:rFonts w:hint="default" w:ascii="Times New Roman" w:hAnsi="Times New Roman" w:eastAsia="方正仿宋_GBK" w:cs="Times New Roman"/>
                <w:color w:val="auto"/>
                <w:sz w:val="32"/>
                <w:szCs w:val="32"/>
                <w:highlight w:val="none"/>
              </w:rPr>
            </w:pPr>
          </w:p>
        </w:tc>
        <w:tc>
          <w:tcPr>
            <w:tcW w:w="2824" w:type="dxa"/>
            <w:vAlign w:val="center"/>
          </w:tcPr>
          <w:p w14:paraId="19B4D51D">
            <w:pPr>
              <w:spacing w:line="594" w:lineRule="exact"/>
              <w:rPr>
                <w:rFonts w:hint="default" w:ascii="Times New Roman" w:hAnsi="Times New Roman" w:eastAsia="方正仿宋_GBK" w:cs="Times New Roman"/>
                <w:color w:val="auto"/>
                <w:sz w:val="32"/>
                <w:szCs w:val="32"/>
                <w:highlight w:val="none"/>
              </w:rPr>
            </w:pPr>
          </w:p>
        </w:tc>
        <w:tc>
          <w:tcPr>
            <w:tcW w:w="3686" w:type="dxa"/>
            <w:vAlign w:val="center"/>
          </w:tcPr>
          <w:p w14:paraId="18078FE1">
            <w:pPr>
              <w:spacing w:line="594" w:lineRule="exact"/>
              <w:rPr>
                <w:rFonts w:hint="default" w:ascii="Times New Roman" w:hAnsi="Times New Roman" w:eastAsia="方正仿宋_GBK" w:cs="Times New Roman"/>
                <w:color w:val="auto"/>
                <w:sz w:val="32"/>
                <w:szCs w:val="32"/>
                <w:highlight w:val="none"/>
              </w:rPr>
            </w:pPr>
          </w:p>
        </w:tc>
        <w:tc>
          <w:tcPr>
            <w:tcW w:w="2126" w:type="dxa"/>
            <w:vAlign w:val="center"/>
          </w:tcPr>
          <w:p w14:paraId="7CC13A8C">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0F89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88ACB13">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824" w:type="dxa"/>
            <w:vAlign w:val="center"/>
          </w:tcPr>
          <w:p w14:paraId="1EA450F8">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686" w:type="dxa"/>
            <w:vAlign w:val="center"/>
          </w:tcPr>
          <w:p w14:paraId="3AA16CD8">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126" w:type="dxa"/>
            <w:vAlign w:val="center"/>
          </w:tcPr>
          <w:p w14:paraId="29DAB674">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36D9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773697FD">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824" w:type="dxa"/>
            <w:vAlign w:val="center"/>
          </w:tcPr>
          <w:p w14:paraId="52906798">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686" w:type="dxa"/>
            <w:vAlign w:val="center"/>
          </w:tcPr>
          <w:p w14:paraId="4C132608">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126" w:type="dxa"/>
            <w:vAlign w:val="center"/>
          </w:tcPr>
          <w:p w14:paraId="08A6065D">
            <w:pPr>
              <w:spacing w:line="594" w:lineRule="exact"/>
              <w:ind w:firstLine="596" w:firstLineChars="200"/>
              <w:rPr>
                <w:rFonts w:hint="default" w:ascii="Times New Roman" w:hAnsi="Times New Roman" w:eastAsia="方正仿宋_GBK" w:cs="Times New Roman"/>
                <w:color w:val="auto"/>
                <w:sz w:val="32"/>
                <w:szCs w:val="32"/>
                <w:highlight w:val="none"/>
              </w:rPr>
            </w:pPr>
          </w:p>
        </w:tc>
      </w:tr>
    </w:tbl>
    <w:p w14:paraId="0C18D87F">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备注：对照表内容应包含“采购项目明细及技术要求”中的全部内容；此表可增减。</w:t>
      </w:r>
    </w:p>
    <w:p w14:paraId="2F6F7394">
      <w:pPr>
        <w:spacing w:line="594" w:lineRule="exact"/>
        <w:ind w:firstLine="596" w:firstLineChars="200"/>
        <w:rPr>
          <w:rFonts w:hint="default" w:ascii="Times New Roman" w:hAnsi="Times New Roman" w:eastAsia="方正仿宋_GBK" w:cs="Times New Roman"/>
          <w:color w:val="auto"/>
          <w:sz w:val="32"/>
          <w:szCs w:val="32"/>
          <w:highlight w:val="none"/>
        </w:rPr>
      </w:pPr>
    </w:p>
    <w:p w14:paraId="14BDCBFD">
      <w:pPr>
        <w:spacing w:line="594" w:lineRule="exact"/>
        <w:ind w:firstLine="596" w:firstLineChars="200"/>
        <w:rPr>
          <w:rFonts w:hint="default" w:ascii="Times New Roman" w:hAnsi="Times New Roman" w:eastAsia="方正仿宋_GBK" w:cs="Times New Roman"/>
          <w:color w:val="auto"/>
          <w:sz w:val="32"/>
          <w:szCs w:val="32"/>
          <w:highlight w:val="none"/>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0AAEB17F">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附件四</w:t>
      </w:r>
    </w:p>
    <w:p w14:paraId="4EE801E9">
      <w:pPr>
        <w:spacing w:line="594" w:lineRule="exact"/>
        <w:ind w:firstLine="596" w:firstLineChars="20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商务要求对照表</w:t>
      </w:r>
    </w:p>
    <w:p w14:paraId="411E3E40">
      <w:pPr>
        <w:spacing w:line="594" w:lineRule="exact"/>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3724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717564A7">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类别</w:t>
            </w:r>
          </w:p>
        </w:tc>
        <w:tc>
          <w:tcPr>
            <w:tcW w:w="3402" w:type="dxa"/>
            <w:vAlign w:val="center"/>
          </w:tcPr>
          <w:p w14:paraId="28BACA83">
            <w:pPr>
              <w:spacing w:line="594"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招标文件详细要求</w:t>
            </w:r>
          </w:p>
        </w:tc>
        <w:tc>
          <w:tcPr>
            <w:tcW w:w="3260" w:type="dxa"/>
            <w:vAlign w:val="center"/>
          </w:tcPr>
          <w:p w14:paraId="21E259C8">
            <w:pPr>
              <w:spacing w:line="594"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响应文件具体响应情况</w:t>
            </w:r>
          </w:p>
        </w:tc>
        <w:tc>
          <w:tcPr>
            <w:tcW w:w="2053" w:type="dxa"/>
            <w:vAlign w:val="center"/>
          </w:tcPr>
          <w:p w14:paraId="39DEAF77">
            <w:pPr>
              <w:spacing w:line="594"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是否偏离（正或负或无）</w:t>
            </w:r>
          </w:p>
        </w:tc>
      </w:tr>
      <w:tr w14:paraId="6A54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44E6C490">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交货时间及地点</w:t>
            </w:r>
          </w:p>
        </w:tc>
        <w:tc>
          <w:tcPr>
            <w:tcW w:w="3402" w:type="dxa"/>
            <w:vAlign w:val="center"/>
          </w:tcPr>
          <w:p w14:paraId="75391AD7">
            <w:pPr>
              <w:spacing w:line="594" w:lineRule="exact"/>
              <w:rPr>
                <w:rFonts w:hint="default" w:ascii="Times New Roman" w:hAnsi="Times New Roman" w:eastAsia="方正仿宋_GBK" w:cs="Times New Roman"/>
                <w:color w:val="auto"/>
                <w:sz w:val="32"/>
                <w:szCs w:val="32"/>
                <w:highlight w:val="none"/>
              </w:rPr>
            </w:pPr>
          </w:p>
        </w:tc>
        <w:tc>
          <w:tcPr>
            <w:tcW w:w="3260" w:type="dxa"/>
            <w:vAlign w:val="center"/>
          </w:tcPr>
          <w:p w14:paraId="5FF55B8C">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053" w:type="dxa"/>
            <w:vAlign w:val="center"/>
          </w:tcPr>
          <w:p w14:paraId="4DD5FFE3">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2D57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25D51510">
            <w:pPr>
              <w:spacing w:line="500" w:lineRule="exact"/>
              <w:ind w:firstLine="596" w:firstLineChars="200"/>
              <w:rPr>
                <w:rFonts w:hint="default" w:ascii="Times New Roman" w:hAnsi="Times New Roman" w:eastAsia="方正仿宋_GBK" w:cs="Times New Roman"/>
                <w:color w:val="auto"/>
                <w:sz w:val="32"/>
                <w:szCs w:val="32"/>
                <w:highlight w:val="none"/>
              </w:rPr>
            </w:pPr>
          </w:p>
        </w:tc>
        <w:tc>
          <w:tcPr>
            <w:tcW w:w="3402" w:type="dxa"/>
            <w:vAlign w:val="center"/>
          </w:tcPr>
          <w:p w14:paraId="2FA01A6A">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260" w:type="dxa"/>
            <w:vAlign w:val="center"/>
          </w:tcPr>
          <w:p w14:paraId="2C3AF83B">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053" w:type="dxa"/>
            <w:vAlign w:val="center"/>
          </w:tcPr>
          <w:p w14:paraId="7EC36DD8">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4D00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7FD06F2A">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付 款</w:t>
            </w:r>
          </w:p>
          <w:p w14:paraId="4B9E0F4C">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方 式</w:t>
            </w:r>
          </w:p>
        </w:tc>
        <w:tc>
          <w:tcPr>
            <w:tcW w:w="3402" w:type="dxa"/>
            <w:vAlign w:val="center"/>
          </w:tcPr>
          <w:p w14:paraId="0FA8E65D">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260" w:type="dxa"/>
            <w:vAlign w:val="center"/>
          </w:tcPr>
          <w:p w14:paraId="003F4D16">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053" w:type="dxa"/>
            <w:vAlign w:val="center"/>
          </w:tcPr>
          <w:p w14:paraId="55450A62">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779B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1E5A7FBB">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合 同</w:t>
            </w:r>
          </w:p>
          <w:p w14:paraId="7F3E3D20">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签 订</w:t>
            </w:r>
          </w:p>
        </w:tc>
        <w:tc>
          <w:tcPr>
            <w:tcW w:w="3402" w:type="dxa"/>
            <w:vAlign w:val="center"/>
          </w:tcPr>
          <w:p w14:paraId="1FA5FA37">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260" w:type="dxa"/>
            <w:vAlign w:val="center"/>
          </w:tcPr>
          <w:p w14:paraId="558B6896">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053" w:type="dxa"/>
            <w:vAlign w:val="center"/>
          </w:tcPr>
          <w:p w14:paraId="4950D8D2">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216A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Align w:val="center"/>
          </w:tcPr>
          <w:p w14:paraId="3B625520">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验收</w:t>
            </w:r>
          </w:p>
        </w:tc>
        <w:tc>
          <w:tcPr>
            <w:tcW w:w="3402" w:type="dxa"/>
            <w:vAlign w:val="center"/>
          </w:tcPr>
          <w:p w14:paraId="058E9A7F">
            <w:pPr>
              <w:spacing w:line="594" w:lineRule="exact"/>
              <w:rPr>
                <w:rFonts w:hint="default" w:ascii="Times New Roman" w:hAnsi="Times New Roman" w:eastAsia="方正仿宋_GBK" w:cs="Times New Roman"/>
                <w:color w:val="auto"/>
                <w:sz w:val="32"/>
                <w:szCs w:val="32"/>
                <w:highlight w:val="none"/>
              </w:rPr>
            </w:pPr>
          </w:p>
        </w:tc>
        <w:tc>
          <w:tcPr>
            <w:tcW w:w="3260" w:type="dxa"/>
            <w:vAlign w:val="center"/>
          </w:tcPr>
          <w:p w14:paraId="473FB8D2">
            <w:pPr>
              <w:spacing w:line="594" w:lineRule="exact"/>
              <w:rPr>
                <w:rFonts w:hint="default" w:ascii="Times New Roman" w:hAnsi="Times New Roman" w:eastAsia="方正仿宋_GBK" w:cs="Times New Roman"/>
                <w:color w:val="auto"/>
                <w:sz w:val="32"/>
                <w:szCs w:val="32"/>
                <w:highlight w:val="none"/>
              </w:rPr>
            </w:pPr>
          </w:p>
        </w:tc>
        <w:tc>
          <w:tcPr>
            <w:tcW w:w="2053" w:type="dxa"/>
            <w:vAlign w:val="center"/>
          </w:tcPr>
          <w:p w14:paraId="0F7510AB">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560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D94D079">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质 量</w:t>
            </w:r>
          </w:p>
          <w:p w14:paraId="397964F5">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保 证</w:t>
            </w:r>
          </w:p>
        </w:tc>
        <w:tc>
          <w:tcPr>
            <w:tcW w:w="3402" w:type="dxa"/>
            <w:vAlign w:val="center"/>
          </w:tcPr>
          <w:p w14:paraId="35EFE400">
            <w:pPr>
              <w:spacing w:line="594" w:lineRule="exact"/>
              <w:rPr>
                <w:rFonts w:hint="default" w:ascii="Times New Roman" w:hAnsi="Times New Roman" w:eastAsia="方正仿宋_GBK" w:cs="Times New Roman"/>
                <w:color w:val="auto"/>
                <w:sz w:val="32"/>
                <w:szCs w:val="32"/>
                <w:highlight w:val="none"/>
              </w:rPr>
            </w:pPr>
          </w:p>
        </w:tc>
        <w:tc>
          <w:tcPr>
            <w:tcW w:w="3260" w:type="dxa"/>
            <w:vAlign w:val="center"/>
          </w:tcPr>
          <w:p w14:paraId="2434A340">
            <w:pPr>
              <w:spacing w:line="594" w:lineRule="exact"/>
              <w:rPr>
                <w:rFonts w:hint="default" w:ascii="Times New Roman" w:hAnsi="Times New Roman" w:eastAsia="方正仿宋_GBK" w:cs="Times New Roman"/>
                <w:color w:val="auto"/>
                <w:sz w:val="32"/>
                <w:szCs w:val="32"/>
                <w:highlight w:val="none"/>
              </w:rPr>
            </w:pPr>
          </w:p>
        </w:tc>
        <w:tc>
          <w:tcPr>
            <w:tcW w:w="2053" w:type="dxa"/>
            <w:vAlign w:val="center"/>
          </w:tcPr>
          <w:p w14:paraId="7ED704F6">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2DCB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971ED03">
            <w:pPr>
              <w:spacing w:line="500" w:lineRule="exact"/>
              <w:rPr>
                <w:rFonts w:hint="default" w:ascii="Times New Roman" w:hAnsi="Times New Roman" w:eastAsia="方正仿宋_GBK" w:cs="Times New Roman"/>
                <w:color w:val="auto"/>
                <w:sz w:val="32"/>
                <w:szCs w:val="32"/>
                <w:highlight w:val="none"/>
              </w:rPr>
            </w:pPr>
          </w:p>
        </w:tc>
        <w:tc>
          <w:tcPr>
            <w:tcW w:w="3402" w:type="dxa"/>
            <w:vAlign w:val="center"/>
          </w:tcPr>
          <w:p w14:paraId="7A34CE69">
            <w:pPr>
              <w:spacing w:line="594" w:lineRule="exact"/>
              <w:rPr>
                <w:rFonts w:hint="default" w:ascii="Times New Roman" w:hAnsi="Times New Roman" w:eastAsia="方正仿宋_GBK" w:cs="Times New Roman"/>
                <w:color w:val="auto"/>
                <w:sz w:val="32"/>
                <w:szCs w:val="32"/>
                <w:highlight w:val="none"/>
              </w:rPr>
            </w:pPr>
          </w:p>
        </w:tc>
        <w:tc>
          <w:tcPr>
            <w:tcW w:w="3260" w:type="dxa"/>
            <w:vAlign w:val="center"/>
          </w:tcPr>
          <w:p w14:paraId="2C6864F5">
            <w:pPr>
              <w:spacing w:line="594" w:lineRule="exact"/>
              <w:rPr>
                <w:rFonts w:hint="default" w:ascii="Times New Roman" w:hAnsi="Times New Roman" w:eastAsia="方正仿宋_GBK" w:cs="Times New Roman"/>
                <w:color w:val="auto"/>
                <w:sz w:val="32"/>
                <w:szCs w:val="32"/>
                <w:highlight w:val="none"/>
              </w:rPr>
            </w:pPr>
          </w:p>
        </w:tc>
        <w:tc>
          <w:tcPr>
            <w:tcW w:w="2053" w:type="dxa"/>
            <w:vAlign w:val="center"/>
          </w:tcPr>
          <w:p w14:paraId="2E7A3933">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35A7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58566F01">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售 后</w:t>
            </w:r>
          </w:p>
          <w:p w14:paraId="477547A2">
            <w:pPr>
              <w:spacing w:line="5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服 务</w:t>
            </w:r>
          </w:p>
        </w:tc>
        <w:tc>
          <w:tcPr>
            <w:tcW w:w="3402" w:type="dxa"/>
            <w:vAlign w:val="center"/>
          </w:tcPr>
          <w:p w14:paraId="321299E5">
            <w:pPr>
              <w:spacing w:line="594" w:lineRule="exact"/>
              <w:rPr>
                <w:rFonts w:hint="default" w:ascii="Times New Roman" w:hAnsi="Times New Roman" w:eastAsia="方正仿宋_GBK" w:cs="Times New Roman"/>
                <w:color w:val="auto"/>
                <w:sz w:val="32"/>
                <w:szCs w:val="32"/>
                <w:highlight w:val="none"/>
              </w:rPr>
            </w:pPr>
          </w:p>
        </w:tc>
        <w:tc>
          <w:tcPr>
            <w:tcW w:w="3260" w:type="dxa"/>
            <w:vAlign w:val="center"/>
          </w:tcPr>
          <w:p w14:paraId="7AA3EF86">
            <w:pPr>
              <w:spacing w:line="594" w:lineRule="exact"/>
              <w:rPr>
                <w:rFonts w:hint="default" w:ascii="Times New Roman" w:hAnsi="Times New Roman" w:eastAsia="方正仿宋_GBK" w:cs="Times New Roman"/>
                <w:color w:val="auto"/>
                <w:sz w:val="32"/>
                <w:szCs w:val="32"/>
                <w:highlight w:val="none"/>
              </w:rPr>
            </w:pPr>
          </w:p>
        </w:tc>
        <w:tc>
          <w:tcPr>
            <w:tcW w:w="2053" w:type="dxa"/>
            <w:vAlign w:val="center"/>
          </w:tcPr>
          <w:p w14:paraId="3E94EE15">
            <w:pPr>
              <w:spacing w:line="594" w:lineRule="exact"/>
              <w:ind w:firstLine="596" w:firstLineChars="200"/>
              <w:rPr>
                <w:rFonts w:hint="default" w:ascii="Times New Roman" w:hAnsi="Times New Roman" w:eastAsia="方正仿宋_GBK" w:cs="Times New Roman"/>
                <w:color w:val="auto"/>
                <w:sz w:val="32"/>
                <w:szCs w:val="32"/>
                <w:highlight w:val="none"/>
              </w:rPr>
            </w:pPr>
          </w:p>
        </w:tc>
      </w:tr>
      <w:tr w14:paraId="2A75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CC1140D">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402" w:type="dxa"/>
            <w:vAlign w:val="center"/>
          </w:tcPr>
          <w:p w14:paraId="645769F6">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3260" w:type="dxa"/>
            <w:vAlign w:val="center"/>
          </w:tcPr>
          <w:p w14:paraId="234B809F">
            <w:pPr>
              <w:spacing w:line="594" w:lineRule="exact"/>
              <w:ind w:firstLine="596" w:firstLineChars="200"/>
              <w:rPr>
                <w:rFonts w:hint="default" w:ascii="Times New Roman" w:hAnsi="Times New Roman" w:eastAsia="方正仿宋_GBK" w:cs="Times New Roman"/>
                <w:color w:val="auto"/>
                <w:sz w:val="32"/>
                <w:szCs w:val="32"/>
                <w:highlight w:val="none"/>
              </w:rPr>
            </w:pPr>
          </w:p>
        </w:tc>
        <w:tc>
          <w:tcPr>
            <w:tcW w:w="2053" w:type="dxa"/>
            <w:vAlign w:val="center"/>
          </w:tcPr>
          <w:p w14:paraId="60E8448A">
            <w:pPr>
              <w:spacing w:line="594" w:lineRule="exact"/>
              <w:ind w:firstLine="596" w:firstLineChars="200"/>
              <w:rPr>
                <w:rFonts w:hint="default" w:ascii="Times New Roman" w:hAnsi="Times New Roman" w:eastAsia="方正仿宋_GBK" w:cs="Times New Roman"/>
                <w:color w:val="auto"/>
                <w:sz w:val="32"/>
                <w:szCs w:val="32"/>
                <w:highlight w:val="none"/>
              </w:rPr>
            </w:pPr>
          </w:p>
        </w:tc>
      </w:tr>
    </w:tbl>
    <w:p w14:paraId="582AA7EA">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备注：对照表内容应包含“商务要求”中的全部内容；此表可增减。</w:t>
      </w:r>
    </w:p>
    <w:p w14:paraId="019A8996">
      <w:pPr>
        <w:spacing w:line="594" w:lineRule="exact"/>
        <w:ind w:firstLine="596" w:firstLineChars="200"/>
        <w:rPr>
          <w:rFonts w:hint="default" w:ascii="Times New Roman" w:hAnsi="Times New Roman" w:eastAsia="方正仿宋_GBK" w:cs="Times New Roman"/>
          <w:color w:val="auto"/>
          <w:sz w:val="32"/>
          <w:szCs w:val="32"/>
          <w:highlight w:val="none"/>
        </w:rPr>
        <w:sectPr>
          <w:pgSz w:w="11907" w:h="16840"/>
          <w:pgMar w:top="1928" w:right="1446" w:bottom="1644" w:left="1446" w:header="964" w:footer="992" w:gutter="0"/>
          <w:pgNumType w:fmt="numberInDash"/>
          <w:cols w:space="720" w:num="1"/>
          <w:titlePg/>
          <w:docGrid w:type="linesAndChars" w:linePitch="390" w:charSpace="-4594"/>
        </w:sectPr>
      </w:pPr>
    </w:p>
    <w:p w14:paraId="0F013755">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附件五</w:t>
      </w:r>
    </w:p>
    <w:p w14:paraId="7305882C">
      <w:pPr>
        <w:spacing w:line="594" w:lineRule="exact"/>
        <w:ind w:firstLine="596" w:firstLineChars="20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法定代表人授权委托书</w:t>
      </w:r>
    </w:p>
    <w:p w14:paraId="5B733C1E">
      <w:pPr>
        <w:spacing w:line="594" w:lineRule="exact"/>
        <w:ind w:firstLine="596" w:firstLineChars="200"/>
        <w:jc w:val="center"/>
        <w:rPr>
          <w:rFonts w:hint="default" w:ascii="Times New Roman" w:hAnsi="Times New Roman" w:eastAsia="方正仿宋_GBK" w:cs="Times New Roman"/>
          <w:color w:val="auto"/>
          <w:sz w:val="32"/>
          <w:szCs w:val="32"/>
          <w:highlight w:val="none"/>
        </w:rPr>
      </w:pPr>
    </w:p>
    <w:p w14:paraId="5296EC6D">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致：</w:t>
      </w:r>
      <w:r>
        <w:rPr>
          <w:rFonts w:hint="default" w:ascii="Times New Roman" w:hAnsi="Times New Roman" w:eastAsia="方正仿宋_GBK" w:cs="Times New Roman"/>
          <w:color w:val="auto"/>
          <w:sz w:val="32"/>
          <w:szCs w:val="32"/>
          <w:highlight w:val="none"/>
          <w:u w:val="single"/>
        </w:rPr>
        <w:t>重庆市中医骨科医院</w:t>
      </w:r>
      <w:r>
        <w:rPr>
          <w:rFonts w:hint="default" w:ascii="Times New Roman" w:hAnsi="Times New Roman" w:eastAsia="方正仿宋_GBK" w:cs="Times New Roman"/>
          <w:color w:val="auto"/>
          <w:sz w:val="32"/>
          <w:szCs w:val="32"/>
          <w:highlight w:val="none"/>
        </w:rPr>
        <w:t>：</w:t>
      </w:r>
    </w:p>
    <w:p w14:paraId="27B79F06">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__________（投标人法定代表人名称）是______________                                                 </w:t>
      </w:r>
    </w:p>
    <w:p w14:paraId="2E231CC1">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（投标人名称）的法定代表人，特授权_____________________（被授权人姓名及身份证代码）代表我单位全权办理上述项目的投标、谈判、签约等具体工作，并签署全部有关文件、协议及合同。</w:t>
      </w:r>
    </w:p>
    <w:p w14:paraId="3B4208B2">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我单位对被授权人的签名负全部责任。</w:t>
      </w:r>
    </w:p>
    <w:p w14:paraId="4D43B2E1">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在</w:t>
      </w:r>
      <w:r>
        <w:rPr>
          <w:rFonts w:hint="default" w:ascii="Times New Roman" w:hAnsi="Times New Roman" w:eastAsia="方正仿宋_GBK" w:cs="Times New Roman"/>
          <w:color w:val="auto"/>
          <w:sz w:val="32"/>
          <w:szCs w:val="32"/>
          <w:highlight w:val="none"/>
          <w:lang w:val="en-US" w:eastAsia="zh-CN"/>
        </w:rPr>
        <w:t>撤销</w:t>
      </w:r>
      <w:r>
        <w:rPr>
          <w:rFonts w:hint="default" w:ascii="Times New Roman" w:hAnsi="Times New Roman" w:eastAsia="方正仿宋_GBK" w:cs="Times New Roman"/>
          <w:color w:val="auto"/>
          <w:sz w:val="32"/>
          <w:szCs w:val="32"/>
          <w:highlight w:val="none"/>
        </w:rPr>
        <w:t>授权的书面通知以前，本授权书一直有效。被授权人在授权书有效期内签署的所有文件不因授权的</w:t>
      </w:r>
      <w:r>
        <w:rPr>
          <w:rFonts w:hint="default" w:ascii="Times New Roman" w:hAnsi="Times New Roman" w:eastAsia="方正仿宋_GBK" w:cs="Times New Roman"/>
          <w:color w:val="auto"/>
          <w:sz w:val="32"/>
          <w:szCs w:val="32"/>
          <w:highlight w:val="none"/>
          <w:lang w:val="en-US" w:eastAsia="zh-CN"/>
        </w:rPr>
        <w:t>撤销</w:t>
      </w:r>
      <w:r>
        <w:rPr>
          <w:rFonts w:hint="default" w:ascii="Times New Roman" w:hAnsi="Times New Roman" w:eastAsia="方正仿宋_GBK" w:cs="Times New Roman"/>
          <w:color w:val="auto"/>
          <w:sz w:val="32"/>
          <w:szCs w:val="32"/>
          <w:highlight w:val="none"/>
        </w:rPr>
        <w:t>而失效。</w:t>
      </w:r>
    </w:p>
    <w:p w14:paraId="110836DF">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被授权人签名 ：              投标人法定代表人签名：        </w:t>
      </w:r>
    </w:p>
    <w:p w14:paraId="29109A0F">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（附：被授权人身份证复印件）                                         </w:t>
      </w:r>
    </w:p>
    <w:p w14:paraId="30E6C97B">
      <w:pPr>
        <w:spacing w:line="594" w:lineRule="exact"/>
        <w:ind w:firstLine="5960" w:firstLineChars="2000"/>
        <w:rPr>
          <w:rFonts w:hint="default" w:ascii="Times New Roman" w:hAnsi="Times New Roman" w:eastAsia="方正仿宋_GBK" w:cs="Times New Roman"/>
          <w:color w:val="auto"/>
          <w:sz w:val="32"/>
          <w:szCs w:val="32"/>
          <w:highlight w:val="none"/>
        </w:rPr>
      </w:pPr>
    </w:p>
    <w:p w14:paraId="2605FD52">
      <w:pPr>
        <w:spacing w:line="594" w:lineRule="exact"/>
        <w:ind w:firstLine="5960" w:firstLineChars="20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（投标人公章）</w:t>
      </w:r>
    </w:p>
    <w:p w14:paraId="262893E1">
      <w:pPr>
        <w:spacing w:line="594" w:lineRule="exact"/>
        <w:ind w:firstLine="6407" w:firstLineChars="215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   月   日</w:t>
      </w:r>
    </w:p>
    <w:p w14:paraId="38B158BD">
      <w:pPr>
        <w:spacing w:line="594" w:lineRule="exact"/>
        <w:ind w:firstLine="596" w:firstLineChars="200"/>
        <w:rPr>
          <w:rFonts w:hint="default" w:ascii="Times New Roman" w:hAnsi="Times New Roman" w:eastAsia="方正仿宋_GBK" w:cs="Times New Roman"/>
          <w:color w:val="auto"/>
          <w:sz w:val="32"/>
          <w:szCs w:val="32"/>
          <w:highlight w:val="none"/>
        </w:rPr>
      </w:pPr>
    </w:p>
    <w:p w14:paraId="7B09E642">
      <w:pPr>
        <w:spacing w:line="594" w:lineRule="exact"/>
        <w:rPr>
          <w:rFonts w:hint="default" w:ascii="Times New Roman" w:hAnsi="Times New Roman" w:eastAsia="方正仿宋_GBK" w:cs="Times New Roman"/>
          <w:color w:val="auto"/>
          <w:sz w:val="32"/>
          <w:szCs w:val="32"/>
          <w:highlight w:val="none"/>
        </w:rPr>
      </w:pPr>
    </w:p>
    <w:p w14:paraId="440C57FF">
      <w:pPr>
        <w:spacing w:line="594" w:lineRule="exact"/>
        <w:ind w:firstLine="596" w:firstLineChars="200"/>
        <w:rPr>
          <w:rFonts w:hint="default" w:ascii="Times New Roman" w:hAnsi="Times New Roman" w:eastAsia="方正仿宋_GBK" w:cs="Times New Roman"/>
          <w:color w:val="auto"/>
          <w:sz w:val="32"/>
          <w:szCs w:val="32"/>
          <w:highlight w:val="none"/>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17DAD0CC">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附件六</w:t>
      </w:r>
    </w:p>
    <w:p w14:paraId="3AB12553">
      <w:pPr>
        <w:spacing w:line="594"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法定代表人身份证明书</w:t>
      </w:r>
    </w:p>
    <w:p w14:paraId="3820FBD4">
      <w:pPr>
        <w:spacing w:line="594" w:lineRule="exact"/>
        <w:rPr>
          <w:rFonts w:hint="default" w:ascii="Times New Roman" w:hAnsi="Times New Roman" w:eastAsia="方正仿宋_GBK" w:cs="Times New Roman"/>
          <w:color w:val="auto"/>
          <w:sz w:val="32"/>
          <w:szCs w:val="32"/>
          <w:highlight w:val="none"/>
        </w:rPr>
      </w:pPr>
    </w:p>
    <w:p w14:paraId="7487270E">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致：</w:t>
      </w:r>
      <w:r>
        <w:rPr>
          <w:rFonts w:hint="default" w:ascii="Times New Roman" w:hAnsi="Times New Roman" w:eastAsia="方正仿宋_GBK" w:cs="Times New Roman"/>
          <w:color w:val="auto"/>
          <w:sz w:val="32"/>
          <w:szCs w:val="32"/>
          <w:highlight w:val="none"/>
          <w:u w:val="single"/>
        </w:rPr>
        <w:t>重庆市中医骨科医院</w:t>
      </w:r>
      <w:r>
        <w:rPr>
          <w:rFonts w:hint="default" w:ascii="Times New Roman" w:hAnsi="Times New Roman" w:eastAsia="方正仿宋_GBK" w:cs="Times New Roman"/>
          <w:color w:val="auto"/>
          <w:sz w:val="32"/>
          <w:szCs w:val="32"/>
          <w:highlight w:val="none"/>
        </w:rPr>
        <w:t>：</w:t>
      </w:r>
    </w:p>
    <w:p w14:paraId="0B93DDC5">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___________（法定代表人姓名）在____________               （投标人名称）任____________（职务名称）职务，是投标人名称___________________的法定代表人。</w:t>
      </w:r>
    </w:p>
    <w:p w14:paraId="386F7DE9">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特此证明。</w:t>
      </w:r>
    </w:p>
    <w:p w14:paraId="79CC3CA1">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（附：法定代表人身份证复印件）</w:t>
      </w:r>
    </w:p>
    <w:p w14:paraId="3E1C1C3D">
      <w:pPr>
        <w:spacing w:line="594" w:lineRule="exact"/>
        <w:ind w:firstLine="596" w:firstLineChars="200"/>
        <w:rPr>
          <w:rFonts w:hint="default" w:ascii="Times New Roman" w:hAnsi="Times New Roman" w:eastAsia="方正仿宋_GBK" w:cs="Times New Roman"/>
          <w:color w:val="auto"/>
          <w:sz w:val="32"/>
          <w:szCs w:val="32"/>
          <w:highlight w:val="none"/>
        </w:rPr>
      </w:pPr>
    </w:p>
    <w:p w14:paraId="018147A6">
      <w:pPr>
        <w:spacing w:line="594" w:lineRule="exact"/>
        <w:ind w:firstLine="596" w:firstLineChars="200"/>
        <w:rPr>
          <w:rFonts w:hint="default" w:ascii="Times New Roman" w:hAnsi="Times New Roman" w:eastAsia="方正仿宋_GBK" w:cs="Times New Roman"/>
          <w:color w:val="auto"/>
          <w:sz w:val="32"/>
          <w:szCs w:val="32"/>
          <w:highlight w:val="none"/>
        </w:rPr>
      </w:pPr>
    </w:p>
    <w:p w14:paraId="03103257">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（投标人公章）</w:t>
      </w:r>
    </w:p>
    <w:p w14:paraId="2A714E51">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年   月   日   </w:t>
      </w:r>
    </w:p>
    <w:p w14:paraId="264FB541">
      <w:pPr>
        <w:spacing w:line="594" w:lineRule="exact"/>
        <w:ind w:firstLine="596" w:firstLineChars="200"/>
        <w:rPr>
          <w:rFonts w:hint="default" w:ascii="Times New Roman" w:hAnsi="Times New Roman" w:eastAsia="方正仿宋_GBK" w:cs="Times New Roman"/>
          <w:color w:val="auto"/>
          <w:sz w:val="32"/>
          <w:szCs w:val="32"/>
          <w:highlight w:val="none"/>
        </w:rPr>
      </w:pPr>
    </w:p>
    <w:p w14:paraId="092394C6">
      <w:pPr>
        <w:spacing w:line="594" w:lineRule="exact"/>
        <w:ind w:firstLine="596" w:firstLineChars="200"/>
        <w:rPr>
          <w:rFonts w:hint="default" w:ascii="Times New Roman" w:hAnsi="Times New Roman" w:eastAsia="方正仿宋_GBK" w:cs="Times New Roman"/>
          <w:color w:val="auto"/>
          <w:sz w:val="32"/>
          <w:szCs w:val="32"/>
          <w:highlight w:val="none"/>
        </w:rPr>
      </w:pPr>
    </w:p>
    <w:p w14:paraId="060AC28C">
      <w:pPr>
        <w:spacing w:line="594" w:lineRule="exact"/>
        <w:ind w:firstLine="596" w:firstLineChars="200"/>
        <w:rPr>
          <w:rFonts w:hint="default" w:ascii="Times New Roman" w:hAnsi="Times New Roman" w:eastAsia="方正仿宋_GBK" w:cs="Times New Roman"/>
          <w:color w:val="auto"/>
          <w:sz w:val="32"/>
          <w:szCs w:val="32"/>
          <w:highlight w:val="none"/>
        </w:rPr>
      </w:pPr>
    </w:p>
    <w:p w14:paraId="5DD5D18F">
      <w:pPr>
        <w:spacing w:line="594" w:lineRule="exact"/>
        <w:ind w:firstLine="596" w:firstLineChars="200"/>
        <w:rPr>
          <w:rFonts w:hint="default" w:ascii="Times New Roman" w:hAnsi="Times New Roman" w:eastAsia="方正仿宋_GBK" w:cs="Times New Roman"/>
          <w:color w:val="auto"/>
          <w:sz w:val="32"/>
          <w:szCs w:val="32"/>
          <w:highlight w:val="none"/>
        </w:rPr>
      </w:pPr>
    </w:p>
    <w:p w14:paraId="4432E89D">
      <w:pPr>
        <w:spacing w:line="594" w:lineRule="exact"/>
        <w:rPr>
          <w:rFonts w:hint="default" w:ascii="Times New Roman" w:hAnsi="Times New Roman" w:eastAsia="方正仿宋_GBK" w:cs="Times New Roman"/>
          <w:color w:val="auto"/>
          <w:sz w:val="32"/>
          <w:szCs w:val="32"/>
          <w:highlight w:val="none"/>
        </w:rPr>
      </w:pPr>
    </w:p>
    <w:p w14:paraId="4E15BEE2">
      <w:pPr>
        <w:spacing w:line="594" w:lineRule="exact"/>
        <w:rPr>
          <w:rFonts w:hint="default" w:ascii="Times New Roman" w:hAnsi="Times New Roman" w:eastAsia="方正仿宋_GBK" w:cs="Times New Roman"/>
          <w:color w:val="auto"/>
          <w:sz w:val="32"/>
          <w:szCs w:val="32"/>
          <w:highlight w:val="none"/>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17C4EFA">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附件七</w:t>
      </w:r>
    </w:p>
    <w:p w14:paraId="5FD54DAD">
      <w:pPr>
        <w:spacing w:line="594"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质保及售后服务承诺</w:t>
      </w:r>
    </w:p>
    <w:p w14:paraId="276826C5">
      <w:pPr>
        <w:spacing w:line="594" w:lineRule="exact"/>
        <w:ind w:firstLine="596" w:firstLineChars="20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（主要包括质保、售后服务、响应时间等）</w:t>
      </w:r>
    </w:p>
    <w:p w14:paraId="48F10DC9">
      <w:pPr>
        <w:spacing w:line="594" w:lineRule="exact"/>
        <w:ind w:firstLine="596" w:firstLineChars="200"/>
        <w:jc w:val="center"/>
        <w:rPr>
          <w:rFonts w:hint="default" w:ascii="Times New Roman" w:hAnsi="Times New Roman" w:eastAsia="方正仿宋_GBK" w:cs="Times New Roman"/>
          <w:color w:val="auto"/>
          <w:sz w:val="32"/>
          <w:szCs w:val="32"/>
          <w:highlight w:val="none"/>
        </w:rPr>
      </w:pPr>
    </w:p>
    <w:p w14:paraId="6D170524">
      <w:pPr>
        <w:spacing w:line="594" w:lineRule="exact"/>
        <w:ind w:firstLine="596" w:firstLineChars="200"/>
        <w:rPr>
          <w:rFonts w:hint="default" w:ascii="Times New Roman" w:hAnsi="Times New Roman" w:eastAsia="方正仿宋_GBK" w:cs="Times New Roman"/>
          <w:color w:val="auto"/>
          <w:sz w:val="32"/>
          <w:szCs w:val="32"/>
          <w:highlight w:val="none"/>
        </w:rPr>
      </w:pPr>
    </w:p>
    <w:p w14:paraId="2F717821">
      <w:pPr>
        <w:spacing w:line="594" w:lineRule="exact"/>
        <w:ind w:firstLine="596" w:firstLineChars="200"/>
        <w:rPr>
          <w:rFonts w:hint="default" w:ascii="Times New Roman" w:hAnsi="Times New Roman" w:eastAsia="方正仿宋_GBK" w:cs="Times New Roman"/>
          <w:color w:val="auto"/>
          <w:sz w:val="32"/>
          <w:szCs w:val="32"/>
          <w:highlight w:val="none"/>
        </w:rPr>
      </w:pPr>
    </w:p>
    <w:p w14:paraId="75AE269F">
      <w:pPr>
        <w:spacing w:line="594" w:lineRule="exact"/>
        <w:ind w:firstLine="596" w:firstLineChars="200"/>
        <w:rPr>
          <w:rFonts w:hint="default" w:ascii="Times New Roman" w:hAnsi="Times New Roman" w:eastAsia="方正仿宋_GBK" w:cs="Times New Roman"/>
          <w:color w:val="auto"/>
          <w:sz w:val="32"/>
          <w:szCs w:val="32"/>
          <w:highlight w:val="none"/>
        </w:rPr>
      </w:pPr>
    </w:p>
    <w:p w14:paraId="7B1E62D0">
      <w:pPr>
        <w:spacing w:line="594" w:lineRule="exact"/>
        <w:ind w:firstLine="596" w:firstLineChars="200"/>
        <w:rPr>
          <w:rFonts w:hint="default" w:ascii="Times New Roman" w:hAnsi="Times New Roman" w:eastAsia="方正仿宋_GBK" w:cs="Times New Roman"/>
          <w:color w:val="auto"/>
          <w:sz w:val="32"/>
          <w:szCs w:val="32"/>
          <w:highlight w:val="none"/>
        </w:rPr>
      </w:pPr>
    </w:p>
    <w:p w14:paraId="149906C8">
      <w:pPr>
        <w:spacing w:line="594" w:lineRule="exact"/>
        <w:ind w:firstLine="596" w:firstLineChars="200"/>
        <w:rPr>
          <w:rFonts w:hint="default" w:ascii="Times New Roman" w:hAnsi="Times New Roman" w:eastAsia="方正仿宋_GBK" w:cs="Times New Roman"/>
          <w:color w:val="auto"/>
          <w:sz w:val="32"/>
          <w:szCs w:val="32"/>
          <w:highlight w:val="none"/>
        </w:rPr>
      </w:pPr>
    </w:p>
    <w:p w14:paraId="51CFBA01">
      <w:pPr>
        <w:spacing w:line="594" w:lineRule="exact"/>
        <w:ind w:firstLine="596" w:firstLineChars="200"/>
        <w:rPr>
          <w:rFonts w:hint="default" w:ascii="Times New Roman" w:hAnsi="Times New Roman" w:eastAsia="方正仿宋_GBK" w:cs="Times New Roman"/>
          <w:color w:val="auto"/>
          <w:sz w:val="32"/>
          <w:szCs w:val="32"/>
          <w:highlight w:val="none"/>
        </w:rPr>
      </w:pPr>
    </w:p>
    <w:p w14:paraId="54205E81">
      <w:pPr>
        <w:spacing w:line="594" w:lineRule="exact"/>
        <w:ind w:firstLine="596" w:firstLineChars="200"/>
        <w:rPr>
          <w:rFonts w:hint="default" w:ascii="Times New Roman" w:hAnsi="Times New Roman" w:eastAsia="方正仿宋_GBK" w:cs="Times New Roman"/>
          <w:color w:val="auto"/>
          <w:sz w:val="32"/>
          <w:szCs w:val="32"/>
          <w:highlight w:val="none"/>
        </w:rPr>
      </w:pPr>
    </w:p>
    <w:p w14:paraId="1F27CF76">
      <w:pPr>
        <w:spacing w:line="594" w:lineRule="exact"/>
        <w:ind w:firstLine="596" w:firstLineChars="200"/>
        <w:rPr>
          <w:rFonts w:hint="default" w:ascii="Times New Roman" w:hAnsi="Times New Roman" w:eastAsia="方正仿宋_GBK" w:cs="Times New Roman"/>
          <w:color w:val="auto"/>
          <w:sz w:val="32"/>
          <w:szCs w:val="32"/>
          <w:highlight w:val="none"/>
        </w:rPr>
      </w:pPr>
    </w:p>
    <w:p w14:paraId="31BE2960">
      <w:pPr>
        <w:spacing w:line="594" w:lineRule="exact"/>
        <w:ind w:firstLine="596" w:firstLineChars="200"/>
        <w:rPr>
          <w:rFonts w:hint="default" w:ascii="Times New Roman" w:hAnsi="Times New Roman" w:eastAsia="方正仿宋_GBK" w:cs="Times New Roman"/>
          <w:color w:val="auto"/>
          <w:sz w:val="32"/>
          <w:szCs w:val="32"/>
          <w:highlight w:val="none"/>
        </w:rPr>
      </w:pPr>
    </w:p>
    <w:p w14:paraId="6294489A">
      <w:pPr>
        <w:spacing w:line="594" w:lineRule="exact"/>
        <w:ind w:firstLine="596" w:firstLineChars="200"/>
        <w:rPr>
          <w:rFonts w:hint="default" w:ascii="Times New Roman" w:hAnsi="Times New Roman" w:eastAsia="方正仿宋_GBK" w:cs="Times New Roman"/>
          <w:color w:val="auto"/>
          <w:sz w:val="32"/>
          <w:szCs w:val="32"/>
          <w:highlight w:val="none"/>
        </w:rPr>
      </w:pPr>
    </w:p>
    <w:p w14:paraId="1E473718">
      <w:pPr>
        <w:spacing w:line="594" w:lineRule="exact"/>
        <w:ind w:firstLine="596" w:firstLineChars="200"/>
        <w:rPr>
          <w:rFonts w:hint="default" w:ascii="Times New Roman" w:hAnsi="Times New Roman" w:eastAsia="方正仿宋_GBK" w:cs="Times New Roman"/>
          <w:color w:val="auto"/>
          <w:sz w:val="32"/>
          <w:szCs w:val="32"/>
          <w:highlight w:val="none"/>
        </w:rPr>
      </w:pPr>
    </w:p>
    <w:p w14:paraId="2D4EC9DF">
      <w:pPr>
        <w:spacing w:line="594" w:lineRule="exact"/>
        <w:ind w:firstLine="596" w:firstLineChars="200"/>
        <w:rPr>
          <w:rFonts w:hint="default" w:ascii="Times New Roman" w:hAnsi="Times New Roman" w:eastAsia="方正仿宋_GBK" w:cs="Times New Roman"/>
          <w:color w:val="auto"/>
          <w:sz w:val="32"/>
          <w:szCs w:val="32"/>
          <w:highlight w:val="none"/>
        </w:rPr>
      </w:pPr>
    </w:p>
    <w:p w14:paraId="3F9DBD38">
      <w:pPr>
        <w:spacing w:line="594" w:lineRule="exact"/>
        <w:ind w:firstLine="596" w:firstLineChars="200"/>
        <w:rPr>
          <w:rFonts w:hint="default" w:ascii="Times New Roman" w:hAnsi="Times New Roman" w:eastAsia="方正仿宋_GBK" w:cs="Times New Roman"/>
          <w:color w:val="auto"/>
          <w:sz w:val="32"/>
          <w:szCs w:val="32"/>
          <w:highlight w:val="none"/>
        </w:rPr>
      </w:pPr>
    </w:p>
    <w:p w14:paraId="0019DB2C">
      <w:pPr>
        <w:spacing w:line="594" w:lineRule="exact"/>
        <w:rPr>
          <w:rFonts w:hint="default" w:ascii="Times New Roman" w:hAnsi="Times New Roman" w:eastAsia="方正仿宋_GBK" w:cs="Times New Roman"/>
          <w:color w:val="auto"/>
          <w:sz w:val="32"/>
          <w:szCs w:val="32"/>
          <w:highlight w:val="none"/>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5496B4E8">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附件八</w:t>
      </w:r>
    </w:p>
    <w:p w14:paraId="1E05195B">
      <w:pPr>
        <w:spacing w:line="594" w:lineRule="exact"/>
        <w:ind w:firstLine="596" w:firstLineChars="20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诚信声明</w:t>
      </w:r>
    </w:p>
    <w:p w14:paraId="3BECE398">
      <w:pPr>
        <w:spacing w:line="594" w:lineRule="exact"/>
        <w:ind w:firstLine="596" w:firstLineChars="200"/>
        <w:rPr>
          <w:rFonts w:hint="default" w:ascii="Times New Roman" w:hAnsi="Times New Roman" w:eastAsia="方正仿宋_GBK" w:cs="Times New Roman"/>
          <w:color w:val="auto"/>
          <w:sz w:val="32"/>
          <w:szCs w:val="32"/>
          <w:highlight w:val="none"/>
        </w:rPr>
      </w:pPr>
    </w:p>
    <w:p w14:paraId="337EB847">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采购项目名称：</w:t>
      </w:r>
    </w:p>
    <w:p w14:paraId="21739ED0">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重庆市中医骨科医院：</w:t>
      </w:r>
    </w:p>
    <w:p w14:paraId="506775B8">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（供应商名称）</w:t>
      </w:r>
      <w:r>
        <w:rPr>
          <w:rFonts w:hint="default" w:ascii="Times New Roman" w:hAnsi="Times New Roman" w:eastAsia="方正仿宋_GBK" w:cs="Times New Roman"/>
          <w:color w:val="auto"/>
          <w:sz w:val="32"/>
          <w:szCs w:val="32"/>
          <w:highlight w:val="none"/>
        </w:rPr>
        <w:t>郑重声明，我公司具有良好的商业信誉和健全的财务会计制度，具有履行合同所必需的设备和专业技术能力</w:t>
      </w:r>
      <w:r>
        <w:rPr>
          <w:rFonts w:hint="default" w:ascii="Times New Roman" w:hAnsi="Times New Roman"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具</w:t>
      </w:r>
      <w:r>
        <w:rPr>
          <w:rFonts w:hint="default" w:ascii="Times New Roman" w:hAnsi="Times New Roman" w:eastAsia="方正仿宋_GBK" w:cs="Times New Roman"/>
          <w:color w:val="auto"/>
          <w:sz w:val="32"/>
          <w:szCs w:val="32"/>
          <w:highlight w:val="none"/>
        </w:rPr>
        <w:t>有依法缴纳税收和社会保障资金的良好记录，在合同签订前后随时愿意提供相关证明材料；我公司还同时声明参加本项目采购活动前三年内无重大违法活动记录，符合《</w:t>
      </w:r>
      <w:r>
        <w:rPr>
          <w:rFonts w:hint="default" w:ascii="Times New Roman" w:hAnsi="Times New Roman" w:eastAsia="方正仿宋_GBK" w:cs="Times New Roman"/>
          <w:color w:val="auto"/>
          <w:sz w:val="32"/>
          <w:szCs w:val="32"/>
          <w:highlight w:val="none"/>
          <w:lang w:val="en-US" w:eastAsia="zh-CN"/>
        </w:rPr>
        <w:t>中华人民共和国</w:t>
      </w:r>
      <w:r>
        <w:rPr>
          <w:rFonts w:hint="default" w:ascii="Times New Roman" w:hAnsi="Times New Roman" w:eastAsia="方正仿宋_GBK" w:cs="Times New Roman"/>
          <w:color w:val="auto"/>
          <w:sz w:val="32"/>
          <w:szCs w:val="32"/>
          <w:highlight w:val="none"/>
        </w:rPr>
        <w:t>政府采购法》规定的供应商资格条件。我方对以上声明负全部法律责任。</w:t>
      </w:r>
    </w:p>
    <w:p w14:paraId="0EC1A73B">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特此声明。</w:t>
      </w:r>
    </w:p>
    <w:p w14:paraId="2884FD29">
      <w:pPr>
        <w:spacing w:line="594" w:lineRule="exact"/>
        <w:ind w:firstLine="596" w:firstLineChars="200"/>
        <w:rPr>
          <w:rFonts w:hint="default" w:ascii="Times New Roman" w:hAnsi="Times New Roman" w:eastAsia="方正仿宋_GBK" w:cs="Times New Roman"/>
          <w:color w:val="auto"/>
          <w:sz w:val="32"/>
          <w:szCs w:val="32"/>
          <w:highlight w:val="none"/>
        </w:rPr>
      </w:pPr>
    </w:p>
    <w:p w14:paraId="26A49920">
      <w:pPr>
        <w:spacing w:line="594" w:lineRule="exact"/>
        <w:ind w:firstLine="596" w:firstLineChars="200"/>
        <w:rPr>
          <w:rFonts w:hint="default" w:ascii="Times New Roman" w:hAnsi="Times New Roman" w:eastAsia="方正仿宋_GBK" w:cs="Times New Roman"/>
          <w:color w:val="auto"/>
          <w:sz w:val="32"/>
          <w:szCs w:val="32"/>
          <w:highlight w:val="none"/>
        </w:rPr>
      </w:pPr>
    </w:p>
    <w:p w14:paraId="4256A210">
      <w:pPr>
        <w:spacing w:line="594" w:lineRule="exact"/>
        <w:ind w:firstLine="596" w:firstLineChars="200"/>
        <w:jc w:val="righ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（供应商公章）</w:t>
      </w:r>
    </w:p>
    <w:p w14:paraId="4719AA06">
      <w:pPr>
        <w:spacing w:line="594" w:lineRule="exact"/>
        <w:ind w:firstLine="596" w:firstLineChars="200"/>
        <w:jc w:val="righ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   月   日</w:t>
      </w:r>
    </w:p>
    <w:p w14:paraId="0AB38FA6">
      <w:pPr>
        <w:spacing w:line="594" w:lineRule="exact"/>
        <w:ind w:firstLine="596" w:firstLineChars="200"/>
        <w:jc w:val="right"/>
        <w:rPr>
          <w:rFonts w:hint="default" w:ascii="Times New Roman" w:hAnsi="Times New Roman" w:eastAsia="方正仿宋_GBK" w:cs="Times New Roman"/>
          <w:color w:val="auto"/>
          <w:sz w:val="32"/>
          <w:szCs w:val="32"/>
          <w:highlight w:val="none"/>
        </w:rPr>
      </w:pPr>
    </w:p>
    <w:p w14:paraId="0A68CB9D">
      <w:pPr>
        <w:spacing w:line="594" w:lineRule="exact"/>
        <w:ind w:firstLine="596" w:firstLineChars="200"/>
        <w:jc w:val="right"/>
        <w:rPr>
          <w:rFonts w:hint="default" w:ascii="Times New Roman" w:hAnsi="Times New Roman" w:eastAsia="方正仿宋_GBK" w:cs="Times New Roman"/>
          <w:color w:val="auto"/>
          <w:sz w:val="32"/>
          <w:szCs w:val="32"/>
          <w:highlight w:val="none"/>
        </w:rPr>
        <w:sectPr>
          <w:footerReference r:id="rId15" w:type="first"/>
          <w:pgSz w:w="11907" w:h="16840"/>
          <w:pgMar w:top="1871" w:right="1446" w:bottom="1644" w:left="1446" w:header="964" w:footer="992" w:gutter="0"/>
          <w:pgNumType w:fmt="numberInDash"/>
          <w:cols w:space="720" w:num="1"/>
          <w:titlePg/>
          <w:docGrid w:type="linesAndChars" w:linePitch="390" w:charSpace="-4594"/>
        </w:sectPr>
      </w:pPr>
    </w:p>
    <w:p w14:paraId="4E98E839">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附件九</w:t>
      </w:r>
    </w:p>
    <w:p w14:paraId="32567DD5">
      <w:pPr>
        <w:spacing w:line="594" w:lineRule="exact"/>
        <w:ind w:firstLine="596" w:firstLineChars="20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中标承诺书</w:t>
      </w:r>
    </w:p>
    <w:p w14:paraId="5C36E2FF">
      <w:pPr>
        <w:pStyle w:val="13"/>
        <w:ind w:left="515"/>
        <w:rPr>
          <w:rFonts w:hint="default" w:ascii="Times New Roman" w:hAnsi="Times New Roman" w:cs="Times New Roman"/>
          <w:color w:val="auto"/>
          <w:sz w:val="32"/>
          <w:szCs w:val="32"/>
          <w:highlight w:val="none"/>
        </w:rPr>
      </w:pPr>
    </w:p>
    <w:p w14:paraId="18E8B55D">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采购项目名称：</w:t>
      </w:r>
    </w:p>
    <w:p w14:paraId="09FF3F5D">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重庆市中医骨科医院：</w:t>
      </w:r>
    </w:p>
    <w:p w14:paraId="1117E687">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（供应商名称）</w:t>
      </w:r>
      <w:r>
        <w:rPr>
          <w:rFonts w:hint="default" w:ascii="Times New Roman" w:hAnsi="Times New Roman" w:eastAsia="方正仿宋_GBK" w:cs="Times New Roman"/>
          <w:color w:val="auto"/>
          <w:sz w:val="32"/>
          <w:szCs w:val="32"/>
          <w:highlight w:val="none"/>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7EB1CC52">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特此声明。</w:t>
      </w:r>
    </w:p>
    <w:p w14:paraId="6F744E9D">
      <w:pPr>
        <w:spacing w:line="594" w:lineRule="exact"/>
        <w:ind w:firstLine="596" w:firstLineChars="200"/>
        <w:rPr>
          <w:rFonts w:hint="default" w:ascii="Times New Roman" w:hAnsi="Times New Roman" w:eastAsia="方正仿宋_GBK" w:cs="Times New Roman"/>
          <w:color w:val="auto"/>
          <w:sz w:val="32"/>
          <w:szCs w:val="32"/>
          <w:highlight w:val="none"/>
        </w:rPr>
      </w:pPr>
    </w:p>
    <w:p w14:paraId="76757B4F">
      <w:pPr>
        <w:spacing w:line="594" w:lineRule="exact"/>
        <w:ind w:firstLine="596" w:firstLineChars="200"/>
        <w:rPr>
          <w:rFonts w:hint="default" w:ascii="Times New Roman" w:hAnsi="Times New Roman" w:eastAsia="方正仿宋_GBK" w:cs="Times New Roman"/>
          <w:color w:val="auto"/>
          <w:sz w:val="32"/>
          <w:szCs w:val="32"/>
          <w:highlight w:val="none"/>
        </w:rPr>
      </w:pPr>
    </w:p>
    <w:p w14:paraId="50FC3820">
      <w:pPr>
        <w:spacing w:line="594" w:lineRule="exact"/>
        <w:ind w:firstLine="596" w:firstLineChars="200"/>
        <w:jc w:val="righ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（供应商公章）</w:t>
      </w:r>
    </w:p>
    <w:p w14:paraId="6B314CAF">
      <w:pPr>
        <w:spacing w:line="594" w:lineRule="exact"/>
        <w:ind w:firstLine="596" w:firstLineChars="200"/>
        <w:jc w:val="righ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   月   日</w:t>
      </w:r>
    </w:p>
    <w:p w14:paraId="7F545B19">
      <w:pPr>
        <w:pStyle w:val="13"/>
        <w:ind w:left="515"/>
        <w:rPr>
          <w:rFonts w:hint="default" w:ascii="Times New Roman" w:hAnsi="Times New Roman" w:cs="Times New Roman"/>
          <w:color w:val="auto"/>
          <w:highlight w:val="none"/>
        </w:rPr>
      </w:pPr>
    </w:p>
    <w:p w14:paraId="0BAC6017">
      <w:pPr>
        <w:pStyle w:val="13"/>
        <w:ind w:left="515"/>
        <w:rPr>
          <w:rFonts w:hint="default" w:ascii="Times New Roman" w:hAnsi="Times New Roman" w:cs="Times New Roman"/>
          <w:color w:val="auto"/>
          <w:highlight w:val="none"/>
        </w:rPr>
      </w:pPr>
    </w:p>
    <w:p w14:paraId="473C5B15">
      <w:pPr>
        <w:pStyle w:val="13"/>
        <w:ind w:left="515"/>
        <w:rPr>
          <w:rFonts w:hint="default" w:ascii="Times New Roman" w:hAnsi="Times New Roman" w:cs="Times New Roman"/>
          <w:color w:val="auto"/>
          <w:highlight w:val="none"/>
        </w:rPr>
      </w:pPr>
    </w:p>
    <w:p w14:paraId="7E31FEC5">
      <w:pPr>
        <w:pStyle w:val="13"/>
        <w:ind w:left="515"/>
        <w:rPr>
          <w:rFonts w:hint="default" w:ascii="Times New Roman" w:hAnsi="Times New Roman" w:cs="Times New Roman"/>
          <w:color w:val="auto"/>
          <w:highlight w:val="none"/>
        </w:rPr>
      </w:pPr>
    </w:p>
    <w:p w14:paraId="3668ACEB">
      <w:pPr>
        <w:pStyle w:val="13"/>
        <w:ind w:left="515"/>
        <w:rPr>
          <w:rFonts w:hint="default" w:ascii="Times New Roman" w:hAnsi="Times New Roman" w:cs="Times New Roman"/>
          <w:color w:val="auto"/>
          <w:highlight w:val="none"/>
        </w:rPr>
      </w:pPr>
    </w:p>
    <w:p w14:paraId="330D4E24">
      <w:pPr>
        <w:pStyle w:val="13"/>
        <w:ind w:left="515"/>
        <w:rPr>
          <w:rFonts w:hint="default" w:ascii="Times New Roman" w:hAnsi="Times New Roman" w:cs="Times New Roman"/>
          <w:color w:val="auto"/>
          <w:highlight w:val="none"/>
        </w:rPr>
      </w:pPr>
    </w:p>
    <w:p w14:paraId="3B438763">
      <w:pPr>
        <w:pStyle w:val="13"/>
        <w:ind w:left="515"/>
        <w:rPr>
          <w:rFonts w:hint="default" w:ascii="Times New Roman" w:hAnsi="Times New Roman" w:cs="Times New Roman"/>
          <w:color w:val="auto"/>
          <w:highlight w:val="none"/>
        </w:rPr>
      </w:pPr>
    </w:p>
    <w:p w14:paraId="05068988">
      <w:pPr>
        <w:pStyle w:val="13"/>
        <w:ind w:left="515"/>
        <w:rPr>
          <w:rFonts w:hint="default" w:ascii="Times New Roman" w:hAnsi="Times New Roman" w:cs="Times New Roman"/>
          <w:color w:val="auto"/>
          <w:highlight w:val="none"/>
        </w:rPr>
      </w:pPr>
    </w:p>
    <w:p w14:paraId="09B652EF">
      <w:pPr>
        <w:pStyle w:val="13"/>
        <w:ind w:left="515"/>
        <w:rPr>
          <w:rFonts w:hint="default" w:ascii="Times New Roman" w:hAnsi="Times New Roman" w:cs="Times New Roman"/>
          <w:color w:val="auto"/>
          <w:highlight w:val="none"/>
        </w:rPr>
      </w:pPr>
    </w:p>
    <w:p w14:paraId="57EA86C9">
      <w:pPr>
        <w:pStyle w:val="13"/>
        <w:ind w:left="515"/>
        <w:rPr>
          <w:rFonts w:hint="default" w:ascii="Times New Roman" w:hAnsi="Times New Roman" w:cs="Times New Roman"/>
          <w:color w:val="auto"/>
          <w:highlight w:val="none"/>
        </w:rPr>
      </w:pPr>
    </w:p>
    <w:p w14:paraId="6AB12CA8">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附件十                         </w:t>
      </w:r>
    </w:p>
    <w:p w14:paraId="3D969CE3">
      <w:pPr>
        <w:spacing w:line="594" w:lineRule="exact"/>
        <w:ind w:firstLine="836" w:firstLineChars="200"/>
        <w:jc w:val="center"/>
        <w:rPr>
          <w:rFonts w:hint="default" w:ascii="Times New Roman" w:hAnsi="Times New Roman" w:eastAsia="方正仿宋_GBK" w:cs="Times New Roman"/>
          <w:color w:val="auto"/>
          <w:sz w:val="44"/>
          <w:szCs w:val="44"/>
          <w:highlight w:val="none"/>
        </w:rPr>
      </w:pPr>
      <w:r>
        <w:rPr>
          <w:rFonts w:hint="default" w:ascii="Times New Roman" w:hAnsi="Times New Roman" w:eastAsia="方正仿宋_GBK" w:cs="Times New Roman"/>
          <w:color w:val="auto"/>
          <w:sz w:val="44"/>
          <w:szCs w:val="44"/>
          <w:highlight w:val="none"/>
        </w:rPr>
        <w:t>项目报价表</w:t>
      </w:r>
    </w:p>
    <w:p w14:paraId="5C0FA800">
      <w:pPr>
        <w:spacing w:line="594" w:lineRule="exact"/>
        <w:ind w:firstLine="596"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招标项目名称：    </w:t>
      </w:r>
    </w:p>
    <w:tbl>
      <w:tblPr>
        <w:tblStyle w:val="14"/>
        <w:tblW w:w="96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
        <w:gridCol w:w="1432"/>
        <w:gridCol w:w="1459"/>
        <w:gridCol w:w="1064"/>
        <w:gridCol w:w="709"/>
        <w:gridCol w:w="1009"/>
        <w:gridCol w:w="368"/>
        <w:gridCol w:w="845"/>
        <w:gridCol w:w="832"/>
        <w:gridCol w:w="778"/>
        <w:gridCol w:w="778"/>
      </w:tblGrid>
      <w:tr w14:paraId="5EF5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D910">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序号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98A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产品名称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7E0C">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规格型号</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2E07">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材质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EF9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其他要求</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E7EC">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备注</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B7FB">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EDAB">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拟采购数量</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90DE">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lang w:val="en-US"/>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限单价</w:t>
            </w:r>
            <w:r>
              <w:rPr>
                <w:rFonts w:hint="eastAsia" w:eastAsia="方正仿宋_GB2312" w:cs="Times New Roman"/>
                <w:i w:val="0"/>
                <w:iCs w:val="0"/>
                <w:color w:val="auto"/>
                <w:kern w:val="0"/>
                <w:sz w:val="21"/>
                <w:szCs w:val="21"/>
                <w:highlight w:val="none"/>
                <w:u w:val="none"/>
                <w:lang w:val="en-US" w:eastAsia="zh-CN" w:bidi="ar"/>
              </w:rPr>
              <w:t>(元)</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97D9">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r>
              <w:rPr>
                <w:rFonts w:hint="eastAsia" w:eastAsia="方正仿宋_GB2312" w:cs="Times New Roman"/>
                <w:i w:val="0"/>
                <w:iCs w:val="0"/>
                <w:color w:val="auto"/>
                <w:kern w:val="0"/>
                <w:sz w:val="21"/>
                <w:szCs w:val="21"/>
                <w:highlight w:val="none"/>
                <w:u w:val="none"/>
                <w:lang w:val="en-US" w:eastAsia="zh-CN" w:bidi="ar"/>
              </w:rPr>
              <w:t>报</w:t>
            </w:r>
            <w:r>
              <w:rPr>
                <w:rFonts w:hint="default" w:ascii="Times New Roman" w:hAnsi="Times New Roman" w:eastAsia="方正仿宋_GB2312" w:cs="Times New Roman"/>
                <w:i w:val="0"/>
                <w:iCs w:val="0"/>
                <w:color w:val="auto"/>
                <w:kern w:val="0"/>
                <w:sz w:val="21"/>
                <w:szCs w:val="21"/>
                <w:highlight w:val="none"/>
                <w:u w:val="none"/>
                <w:lang w:val="en-US" w:eastAsia="zh-CN" w:bidi="ar"/>
              </w:rPr>
              <w:t>价</w:t>
            </w:r>
            <w:r>
              <w:rPr>
                <w:rFonts w:hint="eastAsia" w:eastAsia="方正仿宋_GB2312" w:cs="Times New Roman"/>
                <w:i w:val="0"/>
                <w:iCs w:val="0"/>
                <w:color w:val="auto"/>
                <w:kern w:val="0"/>
                <w:sz w:val="21"/>
                <w:szCs w:val="21"/>
                <w:highlight w:val="none"/>
                <w:u w:val="none"/>
                <w:lang w:val="en-US" w:eastAsia="zh-CN" w:bidi="ar"/>
              </w:rPr>
              <w:t>(元)</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4429">
            <w:pPr>
              <w:keepNext w:val="0"/>
              <w:keepLines w:val="0"/>
              <w:widowControl/>
              <w:suppressLineNumbers w:val="0"/>
              <w:jc w:val="center"/>
              <w:textAlignment w:val="center"/>
              <w:rPr>
                <w:rFonts w:hint="default" w:ascii="Times New Roman" w:hAnsi="Times New Roman" w:eastAsia="方正仿宋_GB2312" w:cs="Times New Roman"/>
                <w:b/>
                <w:bCs/>
                <w:i w:val="0"/>
                <w:iCs w:val="0"/>
                <w:color w:val="auto"/>
                <w:kern w:val="0"/>
                <w:sz w:val="21"/>
                <w:szCs w:val="21"/>
                <w:highlight w:val="none"/>
                <w:u w:val="none"/>
                <w:lang w:val="en-US" w:eastAsia="zh-CN" w:bidi="ar"/>
              </w:rPr>
            </w:pPr>
            <w:r>
              <w:rPr>
                <w:rFonts w:hint="eastAsia" w:eastAsia="方正仿宋_GB2312" w:cs="Times New Roman"/>
                <w:i w:val="0"/>
                <w:iCs w:val="0"/>
                <w:color w:val="auto"/>
                <w:kern w:val="0"/>
                <w:sz w:val="21"/>
                <w:szCs w:val="21"/>
                <w:highlight w:val="none"/>
                <w:u w:val="none"/>
                <w:lang w:val="en-US" w:eastAsia="zh-CN" w:bidi="ar"/>
              </w:rPr>
              <w:t>总</w:t>
            </w:r>
            <w:r>
              <w:rPr>
                <w:rFonts w:hint="default" w:ascii="Times New Roman" w:hAnsi="Times New Roman" w:eastAsia="方正仿宋_GB2312" w:cs="Times New Roman"/>
                <w:i w:val="0"/>
                <w:iCs w:val="0"/>
                <w:color w:val="auto"/>
                <w:kern w:val="0"/>
                <w:sz w:val="21"/>
                <w:szCs w:val="21"/>
                <w:highlight w:val="none"/>
                <w:u w:val="none"/>
                <w:lang w:val="en-US" w:eastAsia="zh-CN" w:bidi="ar"/>
              </w:rPr>
              <w:t>价</w:t>
            </w:r>
            <w:r>
              <w:rPr>
                <w:rFonts w:hint="eastAsia" w:eastAsia="方正仿宋_GB2312" w:cs="Times New Roman"/>
                <w:i w:val="0"/>
                <w:iCs w:val="0"/>
                <w:color w:val="auto"/>
                <w:kern w:val="0"/>
                <w:sz w:val="21"/>
                <w:szCs w:val="21"/>
                <w:highlight w:val="none"/>
                <w:u w:val="none"/>
                <w:lang w:val="en-US" w:eastAsia="zh-CN" w:bidi="ar"/>
              </w:rPr>
              <w:t>(元)</w:t>
            </w:r>
          </w:p>
        </w:tc>
      </w:tr>
      <w:tr w14:paraId="2F75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9E89">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C3FA">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固体药品包装用铝箔（PTP）（12个品种）</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9A6E">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厚×宽：0.024 mm×140mm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C365">
            <w:pPr>
              <w:keepNext w:val="0"/>
              <w:keepLines w:val="0"/>
              <w:widowControl/>
              <w:suppressLineNumbers w:val="0"/>
              <w:ind w:firstLineChars="10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PTP</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42F7">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须印文字</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EEB9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 xml:space="preserve">国家药品监督管理局药品评审中心 </w:t>
            </w:r>
            <w:r>
              <w:rPr>
                <w:rStyle w:val="30"/>
                <w:rFonts w:hint="default" w:ascii="Times New Roman" w:hAnsi="Times New Roman" w:cs="Times New Roman"/>
                <w:color w:val="auto"/>
                <w:highlight w:val="none"/>
                <w:lang w:val="en-US" w:eastAsia="zh-CN" w:bidi="ar"/>
              </w:rPr>
              <w:t xml:space="preserve"> 完成登记并取得登记号，且登记号状态为 “A”（提供产品网站截图）</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201E">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Kg</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B7EF">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360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C72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lang w:val="en-US"/>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52.00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9B1D">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700E">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r>
      <w:tr w14:paraId="2574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9C67">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1141">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铝塑复合袋（12个品种）</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903F">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长×宽×厚：140mm×80mm×0.07mm</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C0613">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张力层(表层)/印刷层/黏合层/阻隔层(中间层)/黏合层/热封层(内层)，材质：BOPP/VMPET/PE</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1AF5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须双面印刷</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FF67">
            <w:pPr>
              <w:jc w:val="center"/>
              <w:rPr>
                <w:rFonts w:hint="default" w:ascii="Times New Roman" w:hAnsi="Times New Roman" w:eastAsia="方正仿宋_GB2312" w:cs="Times New Roman"/>
                <w:i w:val="0"/>
                <w:iCs w:val="0"/>
                <w:color w:val="auto"/>
                <w:sz w:val="21"/>
                <w:szCs w:val="21"/>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F85">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BCBA">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lang w:val="en-US"/>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36</w:t>
            </w:r>
            <w:r>
              <w:rPr>
                <w:rFonts w:hint="eastAsia" w:eastAsia="方正仿宋_GB2312" w:cs="Times New Roman"/>
                <w:i w:val="0"/>
                <w:iCs w:val="0"/>
                <w:color w:val="auto"/>
                <w:kern w:val="0"/>
                <w:sz w:val="21"/>
                <w:szCs w:val="21"/>
                <w:highlight w:val="none"/>
                <w:u w:val="none"/>
                <w:lang w:val="en-US" w:eastAsia="zh-CN" w:bidi="ar"/>
              </w:rPr>
              <w:t>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123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0.16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F238">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5D3">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r>
      <w:tr w14:paraId="2625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BF43">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7891">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铝塑复合袋（2个品种）</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079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长×宽×厚：175 mm×135mm×0.065mm</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0FC73">
            <w:pPr>
              <w:jc w:val="center"/>
              <w:rPr>
                <w:rFonts w:hint="default" w:ascii="Times New Roman" w:hAnsi="Times New Roman" w:eastAsia="方正仿宋_GB2312" w:cs="Times New Roman"/>
                <w:i w:val="0"/>
                <w:iCs w:val="0"/>
                <w:color w:val="auto"/>
                <w:sz w:val="21"/>
                <w:szCs w:val="21"/>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4532">
            <w:pPr>
              <w:jc w:val="center"/>
              <w:rPr>
                <w:rFonts w:hint="default" w:ascii="Times New Roman" w:hAnsi="Times New Roman" w:eastAsia="方正仿宋_GB2312" w:cs="Times New Roman"/>
                <w:i w:val="0"/>
                <w:iCs w:val="0"/>
                <w:color w:val="auto"/>
                <w:sz w:val="21"/>
                <w:szCs w:val="21"/>
                <w:highlight w:val="none"/>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D511E">
            <w:pPr>
              <w:jc w:val="center"/>
              <w:rPr>
                <w:rFonts w:hint="default" w:ascii="Times New Roman" w:hAnsi="Times New Roman" w:eastAsia="方正仿宋_GB2312" w:cs="Times New Roman"/>
                <w:i w:val="0"/>
                <w:iCs w:val="0"/>
                <w:color w:val="auto"/>
                <w:sz w:val="21"/>
                <w:szCs w:val="21"/>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10C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9995">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lang w:val="en-US"/>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81.5</w:t>
            </w:r>
            <w:r>
              <w:rPr>
                <w:rFonts w:hint="eastAsia" w:eastAsia="方正仿宋_GB2312" w:cs="Times New Roman"/>
                <w:i w:val="0"/>
                <w:iCs w:val="0"/>
                <w:color w:val="auto"/>
                <w:kern w:val="0"/>
                <w:sz w:val="21"/>
                <w:szCs w:val="21"/>
                <w:highlight w:val="none"/>
                <w:u w:val="none"/>
                <w:lang w:val="en-US" w:eastAsia="zh-CN" w:bidi="ar"/>
              </w:rPr>
              <w:t>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FBBE">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0.19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D8F5">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7C45">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r>
      <w:tr w14:paraId="02F0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EB0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2AEB">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聚乙烯袋(PE)</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39E4">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长×宽×厚：400 mm×300 mm×0.06 mm</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08FF9">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PE(低密度聚乙烯)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62E8">
            <w:pPr>
              <w:jc w:val="center"/>
              <w:rPr>
                <w:rFonts w:hint="default" w:ascii="Times New Roman" w:hAnsi="Times New Roman" w:eastAsia="方正仿宋_GB2312" w:cs="Times New Roman"/>
                <w:i w:val="0"/>
                <w:iCs w:val="0"/>
                <w:color w:val="auto"/>
                <w:sz w:val="21"/>
                <w:szCs w:val="21"/>
                <w:highlight w:val="none"/>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D8B66">
            <w:pPr>
              <w:jc w:val="center"/>
              <w:rPr>
                <w:rFonts w:hint="default" w:ascii="Times New Roman" w:hAnsi="Times New Roman" w:eastAsia="方正仿宋_GB2312" w:cs="Times New Roman"/>
                <w:i w:val="0"/>
                <w:iCs w:val="0"/>
                <w:color w:val="auto"/>
                <w:sz w:val="21"/>
                <w:szCs w:val="21"/>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060A">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79D1">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7000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C3F7">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0.51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6E1">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2BBE">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r>
      <w:tr w14:paraId="4FEC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757E">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B058">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聚乙烯袋(PE)</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0CD1">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长×宽×厚：800 mm×600 mm×0.08 mm</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4ADCA">
            <w:pPr>
              <w:jc w:val="center"/>
              <w:rPr>
                <w:rFonts w:hint="default" w:ascii="Times New Roman" w:hAnsi="Times New Roman" w:eastAsia="方正仿宋_GB2312" w:cs="Times New Roman"/>
                <w:i w:val="0"/>
                <w:iCs w:val="0"/>
                <w:color w:val="auto"/>
                <w:sz w:val="21"/>
                <w:szCs w:val="21"/>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307A">
            <w:pPr>
              <w:jc w:val="center"/>
              <w:rPr>
                <w:rFonts w:hint="default" w:ascii="Times New Roman" w:hAnsi="Times New Roman" w:eastAsia="方正仿宋_GB2312" w:cs="Times New Roman"/>
                <w:i w:val="0"/>
                <w:iCs w:val="0"/>
                <w:color w:val="auto"/>
                <w:sz w:val="21"/>
                <w:szCs w:val="21"/>
                <w:highlight w:val="none"/>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42DD1">
            <w:pPr>
              <w:jc w:val="center"/>
              <w:rPr>
                <w:rFonts w:hint="default" w:ascii="Times New Roman" w:hAnsi="Times New Roman" w:eastAsia="方正仿宋_GB2312" w:cs="Times New Roman"/>
                <w:i w:val="0"/>
                <w:iCs w:val="0"/>
                <w:color w:val="auto"/>
                <w:sz w:val="21"/>
                <w:szCs w:val="21"/>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F24F">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7907">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6000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7ABC">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1.84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41E9">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2BC3">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r>
      <w:tr w14:paraId="474B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D85B">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4161">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聚乙烯袋(PE)</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AF83">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长×宽×厚：1000 mm×800 mm×0.08 mm</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01D3">
            <w:pPr>
              <w:jc w:val="center"/>
              <w:rPr>
                <w:rFonts w:hint="default" w:ascii="Times New Roman" w:hAnsi="Times New Roman" w:eastAsia="方正仿宋_GB2312" w:cs="Times New Roman"/>
                <w:i w:val="0"/>
                <w:iCs w:val="0"/>
                <w:color w:val="auto"/>
                <w:sz w:val="21"/>
                <w:szCs w:val="21"/>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F8FA">
            <w:pPr>
              <w:jc w:val="center"/>
              <w:rPr>
                <w:rFonts w:hint="default" w:ascii="Times New Roman" w:hAnsi="Times New Roman" w:eastAsia="方正仿宋_GB2312" w:cs="Times New Roman"/>
                <w:i w:val="0"/>
                <w:iCs w:val="0"/>
                <w:color w:val="auto"/>
                <w:sz w:val="21"/>
                <w:szCs w:val="21"/>
                <w:highlight w:val="none"/>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19AD">
            <w:pPr>
              <w:jc w:val="center"/>
              <w:rPr>
                <w:rFonts w:hint="default" w:ascii="Times New Roman" w:hAnsi="Times New Roman" w:eastAsia="方正仿宋_GB2312" w:cs="Times New Roman"/>
                <w:i w:val="0"/>
                <w:iCs w:val="0"/>
                <w:color w:val="auto"/>
                <w:sz w:val="21"/>
                <w:szCs w:val="21"/>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34CA">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069B">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1500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6E5">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2.65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7C6A">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0AC9">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r>
      <w:tr w14:paraId="21E2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88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4A3BF9">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r>
              <w:rPr>
                <w:rFonts w:hint="eastAsia" w:eastAsia="方正仿宋_GB2312" w:cs="Times New Roman"/>
                <w:i w:val="0"/>
                <w:iCs w:val="0"/>
                <w:color w:val="auto"/>
                <w:kern w:val="0"/>
                <w:sz w:val="21"/>
                <w:szCs w:val="21"/>
                <w:highlight w:val="none"/>
                <w:u w:val="none"/>
                <w:lang w:val="en-US" w:eastAsia="zh-CN" w:bidi="ar"/>
              </w:rPr>
              <w:t>合计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7F6E">
            <w:pPr>
              <w:keepNext w:val="0"/>
              <w:keepLines w:val="0"/>
              <w:widowControl/>
              <w:suppressLineNumbers w:val="0"/>
              <w:jc w:val="center"/>
              <w:textAlignment w:val="center"/>
              <w:rPr>
                <w:rFonts w:hint="default" w:ascii="Times New Roman" w:hAnsi="Times New Roman" w:eastAsia="方正仿宋_GB2312" w:cs="Times New Roman"/>
                <w:i w:val="0"/>
                <w:iCs w:val="0"/>
                <w:color w:val="auto"/>
                <w:kern w:val="0"/>
                <w:sz w:val="21"/>
                <w:szCs w:val="21"/>
                <w:highlight w:val="none"/>
                <w:u w:val="none"/>
                <w:lang w:val="en-US" w:eastAsia="zh-CN" w:bidi="ar"/>
              </w:rPr>
            </w:pPr>
          </w:p>
        </w:tc>
      </w:tr>
      <w:tr w14:paraId="7464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134D">
            <w:pPr>
              <w:jc w:val="center"/>
              <w:rPr>
                <w:rFonts w:hint="default" w:ascii="Times New Roman" w:hAnsi="Times New Roman" w:eastAsia="方正仿宋_GB2312" w:cs="Times New Roman"/>
                <w:i w:val="0"/>
                <w:iCs w:val="0"/>
                <w:color w:val="auto"/>
                <w:sz w:val="21"/>
                <w:szCs w:val="21"/>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2016">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铝箔制版费（12个品种）</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88D3">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黑色</w:t>
            </w:r>
          </w:p>
        </w:tc>
        <w:tc>
          <w:tcPr>
            <w:tcW w:w="27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D2482">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一次性制版，制版确保图案和文字的清晰度和精度。制版完成后需提供样版供采购人审核确认，样版应与实际生产的铝箔、铝塑复合袋印刷效果一致。</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F8FD">
            <w:pPr>
              <w:keepNext w:val="0"/>
              <w:keepLines w:val="0"/>
              <w:widowControl/>
              <w:suppressLineNumbers w:val="0"/>
              <w:jc w:val="left"/>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EA49">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FCAD">
            <w:pPr>
              <w:jc w:val="center"/>
              <w:rPr>
                <w:rFonts w:hint="eastAsia" w:ascii="Times New Roman" w:hAnsi="Times New Roman" w:eastAsia="方正仿宋_GB2312" w:cs="Times New Roman"/>
                <w:i w:val="0"/>
                <w:iCs w:val="0"/>
                <w:color w:val="auto"/>
                <w:sz w:val="21"/>
                <w:szCs w:val="21"/>
                <w:highlight w:val="none"/>
                <w:u w:val="none"/>
                <w:lang w:val="en-US" w:eastAsia="zh-CN"/>
              </w:rPr>
            </w:pPr>
            <w:r>
              <w:rPr>
                <w:rFonts w:hint="eastAsia" w:eastAsia="方正仿宋_GB2312" w:cs="Times New Roman"/>
                <w:i w:val="0"/>
                <w:iCs w:val="0"/>
                <w:color w:val="auto"/>
                <w:sz w:val="21"/>
                <w:szCs w:val="21"/>
                <w:highlight w:val="none"/>
                <w:u w:val="none"/>
                <w:lang w:val="en-US" w:eastAsia="zh-CN"/>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F33F">
            <w:pPr>
              <w:jc w:val="center"/>
              <w:rPr>
                <w:rFonts w:hint="default" w:ascii="Times New Roman" w:hAnsi="Times New Roman" w:eastAsia="方正仿宋_GB2312" w:cs="Times New Roman"/>
                <w:i w:val="0"/>
                <w:iCs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42F8">
            <w:pPr>
              <w:jc w:val="center"/>
              <w:rPr>
                <w:rFonts w:hint="default" w:ascii="Times New Roman" w:hAnsi="Times New Roman" w:eastAsia="方正仿宋_GB2312" w:cs="Times New Roman"/>
                <w:i w:val="0"/>
                <w:iCs w:val="0"/>
                <w:color w:val="auto"/>
                <w:sz w:val="21"/>
                <w:szCs w:val="21"/>
                <w:highlight w:val="none"/>
                <w:u w:val="none"/>
              </w:rPr>
            </w:pPr>
          </w:p>
        </w:tc>
      </w:tr>
      <w:tr w14:paraId="4641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C96">
            <w:pPr>
              <w:jc w:val="center"/>
              <w:rPr>
                <w:rFonts w:hint="default" w:ascii="Times New Roman" w:hAnsi="Times New Roman" w:eastAsia="方正仿宋_GB2312" w:cs="Times New Roman"/>
                <w:i w:val="0"/>
                <w:iCs w:val="0"/>
                <w:color w:val="auto"/>
                <w:sz w:val="21"/>
                <w:szCs w:val="21"/>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6A0">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铝塑复合袋制版费（14个品种）</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F6DE">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4色</w:t>
            </w:r>
          </w:p>
        </w:tc>
        <w:tc>
          <w:tcPr>
            <w:tcW w:w="27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63EF3">
            <w:pPr>
              <w:jc w:val="center"/>
              <w:rPr>
                <w:rFonts w:hint="default" w:ascii="Times New Roman" w:hAnsi="Times New Roman" w:eastAsia="方正仿宋_GB2312" w:cs="Times New Roman"/>
                <w:i w:val="0"/>
                <w:iCs w:val="0"/>
                <w:color w:val="auto"/>
                <w:sz w:val="21"/>
                <w:szCs w:val="21"/>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8205">
            <w:pPr>
              <w:keepNext w:val="0"/>
              <w:keepLines w:val="0"/>
              <w:widowControl/>
              <w:suppressLineNumbers w:val="0"/>
              <w:jc w:val="left"/>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5433">
            <w:pPr>
              <w:keepNext w:val="0"/>
              <w:keepLines w:val="0"/>
              <w:widowControl/>
              <w:suppressLineNumbers w:val="0"/>
              <w:jc w:val="center"/>
              <w:textAlignment w:val="center"/>
              <w:rPr>
                <w:rFonts w:hint="default" w:ascii="Times New Roman" w:hAnsi="Times New Roman" w:eastAsia="方正仿宋_GB2312" w:cs="Times New Roman"/>
                <w:i w:val="0"/>
                <w:iCs w:val="0"/>
                <w:color w:val="auto"/>
                <w:sz w:val="21"/>
                <w:szCs w:val="21"/>
                <w:highlight w:val="none"/>
                <w:u w:val="none"/>
              </w:rPr>
            </w:pPr>
            <w:r>
              <w:rPr>
                <w:rFonts w:hint="default" w:ascii="Times New Roman" w:hAnsi="Times New Roman" w:eastAsia="方正仿宋_GB2312" w:cs="Times New Roman"/>
                <w:i w:val="0"/>
                <w:iCs w:val="0"/>
                <w:color w:val="auto"/>
                <w:kern w:val="0"/>
                <w:sz w:val="21"/>
                <w:szCs w:val="21"/>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F893">
            <w:pPr>
              <w:jc w:val="center"/>
              <w:rPr>
                <w:rFonts w:hint="eastAsia" w:ascii="Times New Roman" w:hAnsi="Times New Roman" w:eastAsia="宋体" w:cs="Times New Roman"/>
                <w:i w:val="0"/>
                <w:iCs w:val="0"/>
                <w:color w:val="auto"/>
                <w:sz w:val="22"/>
                <w:szCs w:val="22"/>
                <w:highlight w:val="none"/>
                <w:u w:val="none"/>
                <w:lang w:val="en-US" w:eastAsia="zh-CN"/>
              </w:rPr>
            </w:pPr>
            <w:r>
              <w:rPr>
                <w:rFonts w:hint="eastAsia" w:cs="Times New Roman"/>
                <w:i w:val="0"/>
                <w:iCs w:val="0"/>
                <w:color w:val="auto"/>
                <w:sz w:val="22"/>
                <w:szCs w:val="22"/>
                <w:highlight w:val="none"/>
                <w:u w:val="none"/>
                <w:lang w:val="en-US" w:eastAsia="zh-CN"/>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EE97">
            <w:pPr>
              <w:rPr>
                <w:rFonts w:hint="default" w:ascii="Times New Roman" w:hAnsi="Times New Roman" w:eastAsia="宋体" w:cs="Times New Roman"/>
                <w:i w:val="0"/>
                <w:iCs w:val="0"/>
                <w:color w:val="auto"/>
                <w:sz w:val="22"/>
                <w:szCs w:val="22"/>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9FED">
            <w:pPr>
              <w:rPr>
                <w:rFonts w:hint="default" w:ascii="Times New Roman" w:hAnsi="Times New Roman" w:eastAsia="宋体" w:cs="Times New Roman"/>
                <w:i w:val="0"/>
                <w:iCs w:val="0"/>
                <w:color w:val="auto"/>
                <w:sz w:val="22"/>
                <w:szCs w:val="22"/>
                <w:highlight w:val="none"/>
                <w:u w:val="none"/>
              </w:rPr>
            </w:pPr>
          </w:p>
        </w:tc>
      </w:tr>
    </w:tbl>
    <w:p w14:paraId="4671FBB2">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p>
    <w:p w14:paraId="79937179">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投标人：                     法人或法人授权代表：</w:t>
      </w:r>
    </w:p>
    <w:p w14:paraId="17855EC3">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（投标人公章）                        （签名）</w:t>
      </w:r>
    </w:p>
    <w:p w14:paraId="4B245017">
      <w:pPr>
        <w:spacing w:line="594" w:lineRule="exact"/>
        <w:ind w:firstLine="596"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年    月    日</w:t>
      </w:r>
    </w:p>
    <w:p w14:paraId="1FD9B63A">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说明：该报价含</w:t>
      </w:r>
      <w:r>
        <w:rPr>
          <w:rFonts w:hint="default" w:ascii="Times New Roman" w:hAnsi="Times New Roman" w:eastAsia="方正仿宋_GBK" w:cs="Times New Roman"/>
          <w:color w:val="auto"/>
          <w:sz w:val="32"/>
          <w:szCs w:val="32"/>
          <w:highlight w:val="none"/>
          <w:lang w:val="en-US" w:eastAsia="zh-CN"/>
        </w:rPr>
        <w:t>设计、</w:t>
      </w:r>
      <w:r>
        <w:rPr>
          <w:rFonts w:hint="default" w:ascii="Times New Roman" w:hAnsi="Times New Roman" w:eastAsia="方正仿宋_GBK" w:cs="Times New Roman"/>
          <w:color w:val="auto"/>
          <w:sz w:val="32"/>
          <w:szCs w:val="32"/>
          <w:highlight w:val="none"/>
        </w:rPr>
        <w:t>采购、运输、培训、验收、税金等所有费用，项目报价表在评审时当众宣读，务必填写清楚，准确无误。</w:t>
      </w:r>
    </w:p>
    <w:sectPr>
      <w:footerReference r:id="rId16" w:type="first"/>
      <w:pgSz w:w="11907" w:h="16840"/>
      <w:pgMar w:top="1984"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14D52D9A-91FA-42E3-BCB7-88FFDED70D61}"/>
  </w:font>
  <w:font w:name="华文中宋">
    <w:panose1 w:val="02010600040101010101"/>
    <w:charset w:val="86"/>
    <w:family w:val="auto"/>
    <w:pitch w:val="default"/>
    <w:sig w:usb0="00000287" w:usb1="080F0000" w:usb2="00000000" w:usb3="00000000" w:csb0="0004009F" w:csb1="DFD70000"/>
    <w:embedRegular r:id="rId2" w:fontKey="{A218CC09-6132-4B87-883F-D2802B114BAF}"/>
  </w:font>
  <w:font w:name="方正小标宋_GBK">
    <w:panose1 w:val="03000509000000000000"/>
    <w:charset w:val="86"/>
    <w:family w:val="script"/>
    <w:pitch w:val="default"/>
    <w:sig w:usb0="00000001" w:usb1="080E0000" w:usb2="00000000" w:usb3="00000000" w:csb0="00040000" w:csb1="00000000"/>
    <w:embedRegular r:id="rId3" w:fontKey="{222C0D30-CDB7-42E4-AD77-E6FA6BA30809}"/>
  </w:font>
  <w:font w:name="方正仿宋_GBK">
    <w:panose1 w:val="03000509000000000000"/>
    <w:charset w:val="86"/>
    <w:family w:val="script"/>
    <w:pitch w:val="default"/>
    <w:sig w:usb0="00000001" w:usb1="080E0000" w:usb2="00000000" w:usb3="00000000" w:csb0="00040000" w:csb1="00000000"/>
    <w:embedRegular r:id="rId4" w:fontKey="{C25C050E-2A41-4BD8-8BF0-BCD7E67073E7}"/>
  </w:font>
  <w:font w:name="Segoe UI">
    <w:panose1 w:val="020B0502040204020203"/>
    <w:charset w:val="00"/>
    <w:family w:val="auto"/>
    <w:pitch w:val="default"/>
    <w:sig w:usb0="E4002EFF" w:usb1="C000E47F" w:usb2="00000009" w:usb3="00000000" w:csb0="200001FF" w:csb1="00000000"/>
    <w:embedRegular r:id="rId5" w:fontKey="{D2061C06-5B9A-4598-9197-C6B9238422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F515">
    <w:pPr>
      <w:pStyle w:val="9"/>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83EE">
    <w:pPr>
      <w:pStyle w:val="9"/>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1EAA">
    <w:pPr>
      <w:pStyle w:val="9"/>
      <w:jc w:val="center"/>
    </w:pPr>
    <w:r>
      <w:fldChar w:fldCharType="begin"/>
    </w:r>
    <w:r>
      <w:instrText xml:space="preserve"> PAGE   \* MERGEFORMAT </w:instrText>
    </w:r>
    <w:r>
      <w:fldChar w:fldCharType="separate"/>
    </w:r>
    <w:r>
      <w:rPr>
        <w:lang w:val="zh-CN"/>
      </w:rPr>
      <w:t>-</w:t>
    </w:r>
    <w:r>
      <w:t xml:space="preserve"> 16 -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C5A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4524">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E63A">
    <w:pPr>
      <w:pStyle w:val="9"/>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9"/>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302B">
    <w:pPr>
      <w:pStyle w:val="9"/>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6FA3">
    <w:pPr>
      <w:pStyle w:val="9"/>
      <w:jc w:val="center"/>
    </w:pPr>
    <w:r>
      <w:fldChar w:fldCharType="begin"/>
    </w:r>
    <w:r>
      <w:instrText xml:space="preserve"> PAGE   \* MERGEFORMAT </w:instrText>
    </w:r>
    <w:r>
      <w:fldChar w:fldCharType="separate"/>
    </w:r>
    <w:r>
      <w:rPr>
        <w:lang w:val="zh-CN"/>
      </w:rPr>
      <w:t>-</w:t>
    </w:r>
    <w:r>
      <w:t xml:space="preserve"> 12 -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7EAA">
    <w:pPr>
      <w:pStyle w:val="9"/>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524D4">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A3F2">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4AAF">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E14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NotTrackMoves/>
  <w:documentProtection w:enforcement="0"/>
  <w:defaultTabStop w:val="420"/>
  <w:drawingGridHorizontalSpacing w:val="129"/>
  <w:drawingGridVerticalSpacing w:val="1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MzZjNDllZDlhNjM0YWQwMTk1MTU1MTFiYjA3NDIifQ=="/>
  </w:docVars>
  <w:rsids>
    <w:rsidRoot w:val="002B0DC7"/>
    <w:rsid w:val="000006F8"/>
    <w:rsid w:val="00002D1D"/>
    <w:rsid w:val="000039CE"/>
    <w:rsid w:val="00013834"/>
    <w:rsid w:val="00016FFF"/>
    <w:rsid w:val="00020FF3"/>
    <w:rsid w:val="0002510E"/>
    <w:rsid w:val="000266ED"/>
    <w:rsid w:val="0002714C"/>
    <w:rsid w:val="0003348A"/>
    <w:rsid w:val="000347FF"/>
    <w:rsid w:val="00035ADE"/>
    <w:rsid w:val="000374B2"/>
    <w:rsid w:val="000436F3"/>
    <w:rsid w:val="000578EE"/>
    <w:rsid w:val="00060581"/>
    <w:rsid w:val="0006697B"/>
    <w:rsid w:val="00084E8F"/>
    <w:rsid w:val="00090FCB"/>
    <w:rsid w:val="000943F9"/>
    <w:rsid w:val="000947A9"/>
    <w:rsid w:val="000A1DCE"/>
    <w:rsid w:val="000A7156"/>
    <w:rsid w:val="000B16FE"/>
    <w:rsid w:val="000B3B3C"/>
    <w:rsid w:val="000B4DA6"/>
    <w:rsid w:val="000C34A5"/>
    <w:rsid w:val="000C421D"/>
    <w:rsid w:val="000D0431"/>
    <w:rsid w:val="000D34A0"/>
    <w:rsid w:val="000D773A"/>
    <w:rsid w:val="000E13CE"/>
    <w:rsid w:val="000E39BD"/>
    <w:rsid w:val="000F0F98"/>
    <w:rsid w:val="000F2C1C"/>
    <w:rsid w:val="000F3167"/>
    <w:rsid w:val="0010444F"/>
    <w:rsid w:val="00105F37"/>
    <w:rsid w:val="001143FA"/>
    <w:rsid w:val="00116735"/>
    <w:rsid w:val="00117B78"/>
    <w:rsid w:val="00133117"/>
    <w:rsid w:val="001402CA"/>
    <w:rsid w:val="00141B63"/>
    <w:rsid w:val="00141E70"/>
    <w:rsid w:val="0015073A"/>
    <w:rsid w:val="00154715"/>
    <w:rsid w:val="00154959"/>
    <w:rsid w:val="001611C5"/>
    <w:rsid w:val="00163717"/>
    <w:rsid w:val="0016415F"/>
    <w:rsid w:val="00164D0A"/>
    <w:rsid w:val="00164F1A"/>
    <w:rsid w:val="00183C4F"/>
    <w:rsid w:val="001843E4"/>
    <w:rsid w:val="00190030"/>
    <w:rsid w:val="001923C8"/>
    <w:rsid w:val="00192EE4"/>
    <w:rsid w:val="001A07FA"/>
    <w:rsid w:val="001A5CE6"/>
    <w:rsid w:val="001A61EA"/>
    <w:rsid w:val="001B4065"/>
    <w:rsid w:val="001B5E0E"/>
    <w:rsid w:val="001C0995"/>
    <w:rsid w:val="001C3F70"/>
    <w:rsid w:val="001C4E5B"/>
    <w:rsid w:val="001D2F16"/>
    <w:rsid w:val="001E2956"/>
    <w:rsid w:val="001E6040"/>
    <w:rsid w:val="001E714C"/>
    <w:rsid w:val="001F3441"/>
    <w:rsid w:val="001F4433"/>
    <w:rsid w:val="001F65D6"/>
    <w:rsid w:val="002040B7"/>
    <w:rsid w:val="00207331"/>
    <w:rsid w:val="00210BEA"/>
    <w:rsid w:val="00213852"/>
    <w:rsid w:val="00221842"/>
    <w:rsid w:val="00225D02"/>
    <w:rsid w:val="0023071F"/>
    <w:rsid w:val="002428FA"/>
    <w:rsid w:val="002452CB"/>
    <w:rsid w:val="00247F2E"/>
    <w:rsid w:val="00247FB6"/>
    <w:rsid w:val="00251B3D"/>
    <w:rsid w:val="002523D2"/>
    <w:rsid w:val="00257CB1"/>
    <w:rsid w:val="00261841"/>
    <w:rsid w:val="00263EBB"/>
    <w:rsid w:val="002658A9"/>
    <w:rsid w:val="0027203F"/>
    <w:rsid w:val="00276771"/>
    <w:rsid w:val="00290846"/>
    <w:rsid w:val="00292AB0"/>
    <w:rsid w:val="002A5396"/>
    <w:rsid w:val="002B0DC7"/>
    <w:rsid w:val="002B0FDE"/>
    <w:rsid w:val="002B5427"/>
    <w:rsid w:val="002B6C56"/>
    <w:rsid w:val="002C001C"/>
    <w:rsid w:val="002E323D"/>
    <w:rsid w:val="002E7069"/>
    <w:rsid w:val="002F136F"/>
    <w:rsid w:val="002F30B8"/>
    <w:rsid w:val="002F609A"/>
    <w:rsid w:val="0030249F"/>
    <w:rsid w:val="00312973"/>
    <w:rsid w:val="00312AA0"/>
    <w:rsid w:val="00321075"/>
    <w:rsid w:val="003215FF"/>
    <w:rsid w:val="00322764"/>
    <w:rsid w:val="003264B4"/>
    <w:rsid w:val="003370FA"/>
    <w:rsid w:val="00337419"/>
    <w:rsid w:val="00344BCE"/>
    <w:rsid w:val="00351222"/>
    <w:rsid w:val="00352354"/>
    <w:rsid w:val="0035387C"/>
    <w:rsid w:val="00355A2F"/>
    <w:rsid w:val="00361CA0"/>
    <w:rsid w:val="00363D28"/>
    <w:rsid w:val="003646C4"/>
    <w:rsid w:val="00364E91"/>
    <w:rsid w:val="00367340"/>
    <w:rsid w:val="00367DD8"/>
    <w:rsid w:val="003753F6"/>
    <w:rsid w:val="00380442"/>
    <w:rsid w:val="003824AA"/>
    <w:rsid w:val="003844ED"/>
    <w:rsid w:val="0038509D"/>
    <w:rsid w:val="00385802"/>
    <w:rsid w:val="003872CE"/>
    <w:rsid w:val="00387961"/>
    <w:rsid w:val="00391B36"/>
    <w:rsid w:val="00391DA9"/>
    <w:rsid w:val="003A0727"/>
    <w:rsid w:val="003A2036"/>
    <w:rsid w:val="003A39CA"/>
    <w:rsid w:val="003A4982"/>
    <w:rsid w:val="003A5689"/>
    <w:rsid w:val="003B0AD1"/>
    <w:rsid w:val="003B0D47"/>
    <w:rsid w:val="003B3C7B"/>
    <w:rsid w:val="003B3CE7"/>
    <w:rsid w:val="003C49CE"/>
    <w:rsid w:val="003C6275"/>
    <w:rsid w:val="003D2637"/>
    <w:rsid w:val="003D4C60"/>
    <w:rsid w:val="003E1F91"/>
    <w:rsid w:val="003F072E"/>
    <w:rsid w:val="003F3380"/>
    <w:rsid w:val="003F5FD9"/>
    <w:rsid w:val="00403615"/>
    <w:rsid w:val="0040619F"/>
    <w:rsid w:val="00407B46"/>
    <w:rsid w:val="00413A20"/>
    <w:rsid w:val="0042166D"/>
    <w:rsid w:val="00423CAA"/>
    <w:rsid w:val="004302AE"/>
    <w:rsid w:val="00435F10"/>
    <w:rsid w:val="00440EED"/>
    <w:rsid w:val="004418A0"/>
    <w:rsid w:val="00463D01"/>
    <w:rsid w:val="0046654E"/>
    <w:rsid w:val="00467AE8"/>
    <w:rsid w:val="00467E03"/>
    <w:rsid w:val="00476067"/>
    <w:rsid w:val="00495134"/>
    <w:rsid w:val="00496E41"/>
    <w:rsid w:val="004B28F4"/>
    <w:rsid w:val="004B372D"/>
    <w:rsid w:val="004C4C26"/>
    <w:rsid w:val="004E06F7"/>
    <w:rsid w:val="004F342D"/>
    <w:rsid w:val="00500C9C"/>
    <w:rsid w:val="005049DE"/>
    <w:rsid w:val="00513E54"/>
    <w:rsid w:val="00517EC4"/>
    <w:rsid w:val="00523EDE"/>
    <w:rsid w:val="00531307"/>
    <w:rsid w:val="00531760"/>
    <w:rsid w:val="00533EA5"/>
    <w:rsid w:val="00542B86"/>
    <w:rsid w:val="005513BB"/>
    <w:rsid w:val="00552999"/>
    <w:rsid w:val="0055399F"/>
    <w:rsid w:val="005556BB"/>
    <w:rsid w:val="005563FB"/>
    <w:rsid w:val="00563FD1"/>
    <w:rsid w:val="00566366"/>
    <w:rsid w:val="00570D17"/>
    <w:rsid w:val="00573AF5"/>
    <w:rsid w:val="00573CA0"/>
    <w:rsid w:val="005749B9"/>
    <w:rsid w:val="00575367"/>
    <w:rsid w:val="00590CF7"/>
    <w:rsid w:val="00594EEB"/>
    <w:rsid w:val="0059542F"/>
    <w:rsid w:val="005A1249"/>
    <w:rsid w:val="005A1488"/>
    <w:rsid w:val="005A298A"/>
    <w:rsid w:val="005A5255"/>
    <w:rsid w:val="005B207F"/>
    <w:rsid w:val="005B4FA9"/>
    <w:rsid w:val="005B6833"/>
    <w:rsid w:val="005B7B08"/>
    <w:rsid w:val="005C1127"/>
    <w:rsid w:val="005C675F"/>
    <w:rsid w:val="005C7F51"/>
    <w:rsid w:val="005D5847"/>
    <w:rsid w:val="005D59E5"/>
    <w:rsid w:val="005E1970"/>
    <w:rsid w:val="005E27F2"/>
    <w:rsid w:val="005E602A"/>
    <w:rsid w:val="005E7ED7"/>
    <w:rsid w:val="005F39AE"/>
    <w:rsid w:val="00602E60"/>
    <w:rsid w:val="006117C1"/>
    <w:rsid w:val="00613A4E"/>
    <w:rsid w:val="00614B4D"/>
    <w:rsid w:val="0061569E"/>
    <w:rsid w:val="006179F2"/>
    <w:rsid w:val="0062580A"/>
    <w:rsid w:val="00633F69"/>
    <w:rsid w:val="00634394"/>
    <w:rsid w:val="00634F57"/>
    <w:rsid w:val="0063556C"/>
    <w:rsid w:val="006472E0"/>
    <w:rsid w:val="00647B04"/>
    <w:rsid w:val="00647FCF"/>
    <w:rsid w:val="00652546"/>
    <w:rsid w:val="00652E9B"/>
    <w:rsid w:val="006551A5"/>
    <w:rsid w:val="00656255"/>
    <w:rsid w:val="006604B5"/>
    <w:rsid w:val="006612AA"/>
    <w:rsid w:val="00661B8E"/>
    <w:rsid w:val="00664A31"/>
    <w:rsid w:val="00671063"/>
    <w:rsid w:val="00680A22"/>
    <w:rsid w:val="00683C04"/>
    <w:rsid w:val="006844E2"/>
    <w:rsid w:val="006A0173"/>
    <w:rsid w:val="006A273E"/>
    <w:rsid w:val="006A4034"/>
    <w:rsid w:val="006A4946"/>
    <w:rsid w:val="006A7401"/>
    <w:rsid w:val="006B0335"/>
    <w:rsid w:val="006B0966"/>
    <w:rsid w:val="006B436D"/>
    <w:rsid w:val="006C12AD"/>
    <w:rsid w:val="006C2759"/>
    <w:rsid w:val="006C2D3F"/>
    <w:rsid w:val="006C3AAC"/>
    <w:rsid w:val="006C3FC3"/>
    <w:rsid w:val="006C4F02"/>
    <w:rsid w:val="006D0375"/>
    <w:rsid w:val="006D0A87"/>
    <w:rsid w:val="006D328F"/>
    <w:rsid w:val="006D7133"/>
    <w:rsid w:val="006E4575"/>
    <w:rsid w:val="006E5DF9"/>
    <w:rsid w:val="006F4EB0"/>
    <w:rsid w:val="00707F33"/>
    <w:rsid w:val="0071109B"/>
    <w:rsid w:val="00721686"/>
    <w:rsid w:val="00722929"/>
    <w:rsid w:val="00723177"/>
    <w:rsid w:val="00723F72"/>
    <w:rsid w:val="007243AE"/>
    <w:rsid w:val="00725FCD"/>
    <w:rsid w:val="007321B0"/>
    <w:rsid w:val="007422CB"/>
    <w:rsid w:val="007433A7"/>
    <w:rsid w:val="00754108"/>
    <w:rsid w:val="00760932"/>
    <w:rsid w:val="00763EBB"/>
    <w:rsid w:val="007648CC"/>
    <w:rsid w:val="00767434"/>
    <w:rsid w:val="00767A45"/>
    <w:rsid w:val="00770B28"/>
    <w:rsid w:val="00782B5D"/>
    <w:rsid w:val="00785C08"/>
    <w:rsid w:val="0079576D"/>
    <w:rsid w:val="007A1F67"/>
    <w:rsid w:val="007A43B8"/>
    <w:rsid w:val="007A46C3"/>
    <w:rsid w:val="007B1ABB"/>
    <w:rsid w:val="007C0309"/>
    <w:rsid w:val="007D1D1C"/>
    <w:rsid w:val="007D2733"/>
    <w:rsid w:val="007E14AE"/>
    <w:rsid w:val="007E2838"/>
    <w:rsid w:val="007E2C18"/>
    <w:rsid w:val="007E4B51"/>
    <w:rsid w:val="007E5ED5"/>
    <w:rsid w:val="007E773A"/>
    <w:rsid w:val="007F175C"/>
    <w:rsid w:val="007F3335"/>
    <w:rsid w:val="0080230D"/>
    <w:rsid w:val="00807946"/>
    <w:rsid w:val="0081206B"/>
    <w:rsid w:val="0081510C"/>
    <w:rsid w:val="00817901"/>
    <w:rsid w:val="008202E5"/>
    <w:rsid w:val="00823B8C"/>
    <w:rsid w:val="008278A4"/>
    <w:rsid w:val="008333DF"/>
    <w:rsid w:val="00833E66"/>
    <w:rsid w:val="00834FE0"/>
    <w:rsid w:val="008359EE"/>
    <w:rsid w:val="00841F12"/>
    <w:rsid w:val="00842271"/>
    <w:rsid w:val="00843774"/>
    <w:rsid w:val="008440AC"/>
    <w:rsid w:val="0084630F"/>
    <w:rsid w:val="0085161F"/>
    <w:rsid w:val="0085763A"/>
    <w:rsid w:val="00860453"/>
    <w:rsid w:val="00862174"/>
    <w:rsid w:val="00864AFD"/>
    <w:rsid w:val="0087377F"/>
    <w:rsid w:val="00883F0E"/>
    <w:rsid w:val="0088720A"/>
    <w:rsid w:val="00887E3E"/>
    <w:rsid w:val="008A2A4F"/>
    <w:rsid w:val="008A2CF0"/>
    <w:rsid w:val="008A67BA"/>
    <w:rsid w:val="008A7971"/>
    <w:rsid w:val="008B2D4C"/>
    <w:rsid w:val="008B6F2A"/>
    <w:rsid w:val="008D011D"/>
    <w:rsid w:val="008D7621"/>
    <w:rsid w:val="009004CC"/>
    <w:rsid w:val="00903888"/>
    <w:rsid w:val="00905D28"/>
    <w:rsid w:val="00905FA6"/>
    <w:rsid w:val="00910A21"/>
    <w:rsid w:val="00912D7C"/>
    <w:rsid w:val="00916E90"/>
    <w:rsid w:val="00924153"/>
    <w:rsid w:val="0093003A"/>
    <w:rsid w:val="0093220D"/>
    <w:rsid w:val="0093603F"/>
    <w:rsid w:val="009361DE"/>
    <w:rsid w:val="009375B0"/>
    <w:rsid w:val="00940FCB"/>
    <w:rsid w:val="009411D5"/>
    <w:rsid w:val="0094305C"/>
    <w:rsid w:val="00950FA3"/>
    <w:rsid w:val="00954E40"/>
    <w:rsid w:val="00960FD6"/>
    <w:rsid w:val="00961C3C"/>
    <w:rsid w:val="0098223D"/>
    <w:rsid w:val="009840E8"/>
    <w:rsid w:val="00993132"/>
    <w:rsid w:val="00997FB6"/>
    <w:rsid w:val="009A4F65"/>
    <w:rsid w:val="009A661C"/>
    <w:rsid w:val="009B4B8A"/>
    <w:rsid w:val="009B5BFF"/>
    <w:rsid w:val="009B7276"/>
    <w:rsid w:val="009C0030"/>
    <w:rsid w:val="009C17B6"/>
    <w:rsid w:val="009C66A9"/>
    <w:rsid w:val="009D0522"/>
    <w:rsid w:val="009D121C"/>
    <w:rsid w:val="009D154A"/>
    <w:rsid w:val="009D7D94"/>
    <w:rsid w:val="009E473D"/>
    <w:rsid w:val="009F1453"/>
    <w:rsid w:val="009F3CF3"/>
    <w:rsid w:val="00A0526D"/>
    <w:rsid w:val="00A056E3"/>
    <w:rsid w:val="00A05954"/>
    <w:rsid w:val="00A069E4"/>
    <w:rsid w:val="00A06FA5"/>
    <w:rsid w:val="00A1006C"/>
    <w:rsid w:val="00A1019B"/>
    <w:rsid w:val="00A129A4"/>
    <w:rsid w:val="00A13D8F"/>
    <w:rsid w:val="00A20868"/>
    <w:rsid w:val="00A20A1B"/>
    <w:rsid w:val="00A20B7D"/>
    <w:rsid w:val="00A262C1"/>
    <w:rsid w:val="00A340F7"/>
    <w:rsid w:val="00A4449D"/>
    <w:rsid w:val="00A50806"/>
    <w:rsid w:val="00A5159E"/>
    <w:rsid w:val="00A52559"/>
    <w:rsid w:val="00A56EF1"/>
    <w:rsid w:val="00A60929"/>
    <w:rsid w:val="00A62040"/>
    <w:rsid w:val="00A75BAB"/>
    <w:rsid w:val="00A80C84"/>
    <w:rsid w:val="00A82831"/>
    <w:rsid w:val="00A840F0"/>
    <w:rsid w:val="00A86369"/>
    <w:rsid w:val="00A90181"/>
    <w:rsid w:val="00A91A08"/>
    <w:rsid w:val="00A92F98"/>
    <w:rsid w:val="00A96372"/>
    <w:rsid w:val="00AA4AD6"/>
    <w:rsid w:val="00AC10BD"/>
    <w:rsid w:val="00AC3FBD"/>
    <w:rsid w:val="00AC5BB9"/>
    <w:rsid w:val="00AC7125"/>
    <w:rsid w:val="00AE590E"/>
    <w:rsid w:val="00AE61A1"/>
    <w:rsid w:val="00AE68B4"/>
    <w:rsid w:val="00AF3148"/>
    <w:rsid w:val="00AF4D29"/>
    <w:rsid w:val="00B02F08"/>
    <w:rsid w:val="00B032F6"/>
    <w:rsid w:val="00B033C1"/>
    <w:rsid w:val="00B04F80"/>
    <w:rsid w:val="00B055ED"/>
    <w:rsid w:val="00B112C3"/>
    <w:rsid w:val="00B12611"/>
    <w:rsid w:val="00B17ED6"/>
    <w:rsid w:val="00B22416"/>
    <w:rsid w:val="00B227EF"/>
    <w:rsid w:val="00B22BCC"/>
    <w:rsid w:val="00B266CA"/>
    <w:rsid w:val="00B31761"/>
    <w:rsid w:val="00B32DAB"/>
    <w:rsid w:val="00B366BA"/>
    <w:rsid w:val="00B37E68"/>
    <w:rsid w:val="00B41D79"/>
    <w:rsid w:val="00B43604"/>
    <w:rsid w:val="00B44EDD"/>
    <w:rsid w:val="00B552D0"/>
    <w:rsid w:val="00B66789"/>
    <w:rsid w:val="00B763CC"/>
    <w:rsid w:val="00B76D9A"/>
    <w:rsid w:val="00B804D1"/>
    <w:rsid w:val="00B83444"/>
    <w:rsid w:val="00B85C4E"/>
    <w:rsid w:val="00B90E78"/>
    <w:rsid w:val="00BA135C"/>
    <w:rsid w:val="00BA3087"/>
    <w:rsid w:val="00BA413F"/>
    <w:rsid w:val="00BA5071"/>
    <w:rsid w:val="00BA76E4"/>
    <w:rsid w:val="00BB0312"/>
    <w:rsid w:val="00BB28CF"/>
    <w:rsid w:val="00BB5A69"/>
    <w:rsid w:val="00BC3508"/>
    <w:rsid w:val="00BC7ED9"/>
    <w:rsid w:val="00BD28AE"/>
    <w:rsid w:val="00BD307E"/>
    <w:rsid w:val="00BD760A"/>
    <w:rsid w:val="00BE0229"/>
    <w:rsid w:val="00BE2550"/>
    <w:rsid w:val="00C007E0"/>
    <w:rsid w:val="00C03E2B"/>
    <w:rsid w:val="00C136B4"/>
    <w:rsid w:val="00C159A0"/>
    <w:rsid w:val="00C236E4"/>
    <w:rsid w:val="00C31FD5"/>
    <w:rsid w:val="00C40A62"/>
    <w:rsid w:val="00C45794"/>
    <w:rsid w:val="00C52495"/>
    <w:rsid w:val="00C542C7"/>
    <w:rsid w:val="00C559A3"/>
    <w:rsid w:val="00C57BDF"/>
    <w:rsid w:val="00C61C67"/>
    <w:rsid w:val="00C647CC"/>
    <w:rsid w:val="00C75571"/>
    <w:rsid w:val="00C8144B"/>
    <w:rsid w:val="00C937CF"/>
    <w:rsid w:val="00CA243A"/>
    <w:rsid w:val="00CA2BBA"/>
    <w:rsid w:val="00CA5720"/>
    <w:rsid w:val="00CB01CF"/>
    <w:rsid w:val="00CB1503"/>
    <w:rsid w:val="00CB1DD4"/>
    <w:rsid w:val="00CB3616"/>
    <w:rsid w:val="00CB4705"/>
    <w:rsid w:val="00CB68F1"/>
    <w:rsid w:val="00CC4685"/>
    <w:rsid w:val="00CD112B"/>
    <w:rsid w:val="00CD3FF7"/>
    <w:rsid w:val="00CD5E98"/>
    <w:rsid w:val="00CD6924"/>
    <w:rsid w:val="00CE1E59"/>
    <w:rsid w:val="00CE353D"/>
    <w:rsid w:val="00CE7A44"/>
    <w:rsid w:val="00CF3591"/>
    <w:rsid w:val="00D00CD9"/>
    <w:rsid w:val="00D02878"/>
    <w:rsid w:val="00D04B76"/>
    <w:rsid w:val="00D05F9F"/>
    <w:rsid w:val="00D138DB"/>
    <w:rsid w:val="00D1622C"/>
    <w:rsid w:val="00D21C54"/>
    <w:rsid w:val="00D25019"/>
    <w:rsid w:val="00D25D2E"/>
    <w:rsid w:val="00D26B3A"/>
    <w:rsid w:val="00D33B14"/>
    <w:rsid w:val="00D33F23"/>
    <w:rsid w:val="00D507B4"/>
    <w:rsid w:val="00D52D95"/>
    <w:rsid w:val="00D7476B"/>
    <w:rsid w:val="00D77622"/>
    <w:rsid w:val="00D818E9"/>
    <w:rsid w:val="00D850A8"/>
    <w:rsid w:val="00D921BF"/>
    <w:rsid w:val="00D92A85"/>
    <w:rsid w:val="00DA41E5"/>
    <w:rsid w:val="00DB16EA"/>
    <w:rsid w:val="00DB221D"/>
    <w:rsid w:val="00DB253E"/>
    <w:rsid w:val="00DB56A2"/>
    <w:rsid w:val="00DB741B"/>
    <w:rsid w:val="00DC13B3"/>
    <w:rsid w:val="00DC4C66"/>
    <w:rsid w:val="00DD01D1"/>
    <w:rsid w:val="00DD61A1"/>
    <w:rsid w:val="00DD6483"/>
    <w:rsid w:val="00DE1CCF"/>
    <w:rsid w:val="00DF207B"/>
    <w:rsid w:val="00DF21F6"/>
    <w:rsid w:val="00DF3C38"/>
    <w:rsid w:val="00E00328"/>
    <w:rsid w:val="00E00803"/>
    <w:rsid w:val="00E017E5"/>
    <w:rsid w:val="00E1662B"/>
    <w:rsid w:val="00E23A78"/>
    <w:rsid w:val="00E24D2D"/>
    <w:rsid w:val="00E27D51"/>
    <w:rsid w:val="00E31425"/>
    <w:rsid w:val="00E33F21"/>
    <w:rsid w:val="00E363CF"/>
    <w:rsid w:val="00E45705"/>
    <w:rsid w:val="00E46A70"/>
    <w:rsid w:val="00E50228"/>
    <w:rsid w:val="00E505A1"/>
    <w:rsid w:val="00E602EE"/>
    <w:rsid w:val="00E62769"/>
    <w:rsid w:val="00E63F18"/>
    <w:rsid w:val="00E70552"/>
    <w:rsid w:val="00E7369F"/>
    <w:rsid w:val="00E748C0"/>
    <w:rsid w:val="00E74CA3"/>
    <w:rsid w:val="00E762B4"/>
    <w:rsid w:val="00E76464"/>
    <w:rsid w:val="00E76DBD"/>
    <w:rsid w:val="00E94B0E"/>
    <w:rsid w:val="00EA725C"/>
    <w:rsid w:val="00EA773C"/>
    <w:rsid w:val="00EB0F08"/>
    <w:rsid w:val="00EB4172"/>
    <w:rsid w:val="00EB5C54"/>
    <w:rsid w:val="00EC2F9F"/>
    <w:rsid w:val="00EC712C"/>
    <w:rsid w:val="00EE1A15"/>
    <w:rsid w:val="00EE5D2A"/>
    <w:rsid w:val="00EF3127"/>
    <w:rsid w:val="00EF76FC"/>
    <w:rsid w:val="00F06923"/>
    <w:rsid w:val="00F0796F"/>
    <w:rsid w:val="00F116D2"/>
    <w:rsid w:val="00F11C6D"/>
    <w:rsid w:val="00F13B9A"/>
    <w:rsid w:val="00F20A7F"/>
    <w:rsid w:val="00F20EB6"/>
    <w:rsid w:val="00F210C3"/>
    <w:rsid w:val="00F2226E"/>
    <w:rsid w:val="00F25405"/>
    <w:rsid w:val="00F31D26"/>
    <w:rsid w:val="00F4208F"/>
    <w:rsid w:val="00F425F3"/>
    <w:rsid w:val="00F42F20"/>
    <w:rsid w:val="00F51961"/>
    <w:rsid w:val="00F51DE2"/>
    <w:rsid w:val="00F5412B"/>
    <w:rsid w:val="00F572FD"/>
    <w:rsid w:val="00F60102"/>
    <w:rsid w:val="00F610FF"/>
    <w:rsid w:val="00F62653"/>
    <w:rsid w:val="00F62FA4"/>
    <w:rsid w:val="00F77355"/>
    <w:rsid w:val="00F809B0"/>
    <w:rsid w:val="00F80A4A"/>
    <w:rsid w:val="00F81C41"/>
    <w:rsid w:val="00F81E25"/>
    <w:rsid w:val="00F84866"/>
    <w:rsid w:val="00F913FD"/>
    <w:rsid w:val="00F96EBF"/>
    <w:rsid w:val="00FA2DB9"/>
    <w:rsid w:val="00FA5F3D"/>
    <w:rsid w:val="00FB4ABB"/>
    <w:rsid w:val="00FB58BE"/>
    <w:rsid w:val="00FB7D01"/>
    <w:rsid w:val="00FC2E5B"/>
    <w:rsid w:val="00FD171A"/>
    <w:rsid w:val="00FD35A0"/>
    <w:rsid w:val="00FD383E"/>
    <w:rsid w:val="00FD57E5"/>
    <w:rsid w:val="00FE4761"/>
    <w:rsid w:val="013637D1"/>
    <w:rsid w:val="013C7225"/>
    <w:rsid w:val="016E723C"/>
    <w:rsid w:val="019E4ED3"/>
    <w:rsid w:val="01E46D89"/>
    <w:rsid w:val="01F52AA4"/>
    <w:rsid w:val="02281E85"/>
    <w:rsid w:val="023962CD"/>
    <w:rsid w:val="024E4B4B"/>
    <w:rsid w:val="025F4662"/>
    <w:rsid w:val="026F4C75"/>
    <w:rsid w:val="028C664A"/>
    <w:rsid w:val="0290335E"/>
    <w:rsid w:val="029E24C3"/>
    <w:rsid w:val="02C5401F"/>
    <w:rsid w:val="032E4A5B"/>
    <w:rsid w:val="03487A5E"/>
    <w:rsid w:val="03BC28FF"/>
    <w:rsid w:val="04010984"/>
    <w:rsid w:val="04AC10F3"/>
    <w:rsid w:val="04BC1E66"/>
    <w:rsid w:val="04CB4231"/>
    <w:rsid w:val="04D1736D"/>
    <w:rsid w:val="05016B8F"/>
    <w:rsid w:val="058368B9"/>
    <w:rsid w:val="05A42181"/>
    <w:rsid w:val="05B15398"/>
    <w:rsid w:val="065926B2"/>
    <w:rsid w:val="0694456A"/>
    <w:rsid w:val="06F70059"/>
    <w:rsid w:val="07710798"/>
    <w:rsid w:val="08883D23"/>
    <w:rsid w:val="098350DA"/>
    <w:rsid w:val="09C53A38"/>
    <w:rsid w:val="09C83B6E"/>
    <w:rsid w:val="09C95DE2"/>
    <w:rsid w:val="09F75ED7"/>
    <w:rsid w:val="09FC4E43"/>
    <w:rsid w:val="0A0369CF"/>
    <w:rsid w:val="0B505490"/>
    <w:rsid w:val="0B7444D9"/>
    <w:rsid w:val="0B8931A1"/>
    <w:rsid w:val="0BF80039"/>
    <w:rsid w:val="0C3A2069"/>
    <w:rsid w:val="0C923886"/>
    <w:rsid w:val="0CFF0F1B"/>
    <w:rsid w:val="0D8E32CB"/>
    <w:rsid w:val="0ED174EF"/>
    <w:rsid w:val="0EEF4FBF"/>
    <w:rsid w:val="0F627C4F"/>
    <w:rsid w:val="0F6839CC"/>
    <w:rsid w:val="0F762C1A"/>
    <w:rsid w:val="0F8077C5"/>
    <w:rsid w:val="0F86138F"/>
    <w:rsid w:val="0FD15662"/>
    <w:rsid w:val="10242327"/>
    <w:rsid w:val="109B53FF"/>
    <w:rsid w:val="10FC1F3B"/>
    <w:rsid w:val="110840E5"/>
    <w:rsid w:val="112F5B47"/>
    <w:rsid w:val="114315A9"/>
    <w:rsid w:val="118509CF"/>
    <w:rsid w:val="11D22345"/>
    <w:rsid w:val="1242344A"/>
    <w:rsid w:val="126175FF"/>
    <w:rsid w:val="129409F9"/>
    <w:rsid w:val="129C32FA"/>
    <w:rsid w:val="12B26A30"/>
    <w:rsid w:val="1309395A"/>
    <w:rsid w:val="133417D7"/>
    <w:rsid w:val="1388737F"/>
    <w:rsid w:val="14054914"/>
    <w:rsid w:val="144D4C62"/>
    <w:rsid w:val="14733F9D"/>
    <w:rsid w:val="14830AD5"/>
    <w:rsid w:val="14B20F69"/>
    <w:rsid w:val="14C80F24"/>
    <w:rsid w:val="15385132"/>
    <w:rsid w:val="15565D98"/>
    <w:rsid w:val="16236FAB"/>
    <w:rsid w:val="166A7A4C"/>
    <w:rsid w:val="16795240"/>
    <w:rsid w:val="16951D2B"/>
    <w:rsid w:val="17011D34"/>
    <w:rsid w:val="17AE2035"/>
    <w:rsid w:val="17B660CE"/>
    <w:rsid w:val="17D25F68"/>
    <w:rsid w:val="180D30D1"/>
    <w:rsid w:val="18E67433"/>
    <w:rsid w:val="18FD6DDC"/>
    <w:rsid w:val="19947B58"/>
    <w:rsid w:val="19A61157"/>
    <w:rsid w:val="1AA255DC"/>
    <w:rsid w:val="1AA90F54"/>
    <w:rsid w:val="1AB75A02"/>
    <w:rsid w:val="1ABF0FF9"/>
    <w:rsid w:val="1B3E40B1"/>
    <w:rsid w:val="1BDB3640"/>
    <w:rsid w:val="1BDF71A3"/>
    <w:rsid w:val="1C224C26"/>
    <w:rsid w:val="1C257D16"/>
    <w:rsid w:val="1C6C5EA1"/>
    <w:rsid w:val="1C9D31E1"/>
    <w:rsid w:val="1CFE11EF"/>
    <w:rsid w:val="1E383081"/>
    <w:rsid w:val="1E63164F"/>
    <w:rsid w:val="1E7B23CC"/>
    <w:rsid w:val="1E971BAB"/>
    <w:rsid w:val="1EEE0DF0"/>
    <w:rsid w:val="1F105BB3"/>
    <w:rsid w:val="1FCA360B"/>
    <w:rsid w:val="20152C06"/>
    <w:rsid w:val="20D16427"/>
    <w:rsid w:val="20F63442"/>
    <w:rsid w:val="210821E0"/>
    <w:rsid w:val="21090163"/>
    <w:rsid w:val="211653F0"/>
    <w:rsid w:val="21537DFC"/>
    <w:rsid w:val="2184457B"/>
    <w:rsid w:val="21CA094C"/>
    <w:rsid w:val="21FC08A2"/>
    <w:rsid w:val="221C5C74"/>
    <w:rsid w:val="22291317"/>
    <w:rsid w:val="229F473A"/>
    <w:rsid w:val="22BB548D"/>
    <w:rsid w:val="22EA1DB4"/>
    <w:rsid w:val="22F74CC6"/>
    <w:rsid w:val="23272B08"/>
    <w:rsid w:val="233321AF"/>
    <w:rsid w:val="23623B5A"/>
    <w:rsid w:val="23E376B2"/>
    <w:rsid w:val="247B76B6"/>
    <w:rsid w:val="25067240"/>
    <w:rsid w:val="257A33DD"/>
    <w:rsid w:val="25FC18AC"/>
    <w:rsid w:val="26154EB4"/>
    <w:rsid w:val="26A9191E"/>
    <w:rsid w:val="26D14D60"/>
    <w:rsid w:val="275168D7"/>
    <w:rsid w:val="276E4B1D"/>
    <w:rsid w:val="27A65239"/>
    <w:rsid w:val="27E1561F"/>
    <w:rsid w:val="2891354D"/>
    <w:rsid w:val="2917737F"/>
    <w:rsid w:val="29645FE4"/>
    <w:rsid w:val="29804E7F"/>
    <w:rsid w:val="2A1C3D55"/>
    <w:rsid w:val="2A5B183F"/>
    <w:rsid w:val="2A954815"/>
    <w:rsid w:val="2A97089D"/>
    <w:rsid w:val="2A9F38E6"/>
    <w:rsid w:val="2ACE4132"/>
    <w:rsid w:val="2AEB48DB"/>
    <w:rsid w:val="2B317534"/>
    <w:rsid w:val="2B555205"/>
    <w:rsid w:val="2BA50A88"/>
    <w:rsid w:val="2BA70BD7"/>
    <w:rsid w:val="2BC03B14"/>
    <w:rsid w:val="2BF51A0F"/>
    <w:rsid w:val="2BFD6B16"/>
    <w:rsid w:val="2C1005F7"/>
    <w:rsid w:val="2C1125C1"/>
    <w:rsid w:val="2D755211"/>
    <w:rsid w:val="2DDE4F3B"/>
    <w:rsid w:val="2E1626D1"/>
    <w:rsid w:val="2E5F483A"/>
    <w:rsid w:val="2EBA48C8"/>
    <w:rsid w:val="2EDA4EED"/>
    <w:rsid w:val="2EE10029"/>
    <w:rsid w:val="2F1A2CD8"/>
    <w:rsid w:val="2FBE7CB1"/>
    <w:rsid w:val="2FEE3F46"/>
    <w:rsid w:val="302E021C"/>
    <w:rsid w:val="30367CCC"/>
    <w:rsid w:val="30533A1D"/>
    <w:rsid w:val="3057062A"/>
    <w:rsid w:val="307E0310"/>
    <w:rsid w:val="30EB1633"/>
    <w:rsid w:val="310224FC"/>
    <w:rsid w:val="314553A0"/>
    <w:rsid w:val="319E6025"/>
    <w:rsid w:val="31F724B8"/>
    <w:rsid w:val="32317519"/>
    <w:rsid w:val="328D59F8"/>
    <w:rsid w:val="3293788C"/>
    <w:rsid w:val="32AA7A12"/>
    <w:rsid w:val="32AF0DB6"/>
    <w:rsid w:val="32B853E2"/>
    <w:rsid w:val="33486942"/>
    <w:rsid w:val="33792F26"/>
    <w:rsid w:val="33A87AFE"/>
    <w:rsid w:val="33F22ACC"/>
    <w:rsid w:val="345F5359"/>
    <w:rsid w:val="34AC732B"/>
    <w:rsid w:val="34C41B45"/>
    <w:rsid w:val="34CC3E5D"/>
    <w:rsid w:val="350A598E"/>
    <w:rsid w:val="351F1284"/>
    <w:rsid w:val="35262C3A"/>
    <w:rsid w:val="360C2505"/>
    <w:rsid w:val="367949D7"/>
    <w:rsid w:val="36C4271E"/>
    <w:rsid w:val="36D17E53"/>
    <w:rsid w:val="36D44054"/>
    <w:rsid w:val="371116C7"/>
    <w:rsid w:val="371D3CDA"/>
    <w:rsid w:val="372A4B96"/>
    <w:rsid w:val="373E3020"/>
    <w:rsid w:val="37530324"/>
    <w:rsid w:val="375A4E1C"/>
    <w:rsid w:val="3776777C"/>
    <w:rsid w:val="37921502"/>
    <w:rsid w:val="37EC3751"/>
    <w:rsid w:val="37FA215C"/>
    <w:rsid w:val="37FB2606"/>
    <w:rsid w:val="38545D10"/>
    <w:rsid w:val="38666503"/>
    <w:rsid w:val="39423DBA"/>
    <w:rsid w:val="398731CC"/>
    <w:rsid w:val="39982B08"/>
    <w:rsid w:val="3A5C70FE"/>
    <w:rsid w:val="3A647D60"/>
    <w:rsid w:val="3A6F6E31"/>
    <w:rsid w:val="3A996F04"/>
    <w:rsid w:val="3AE220AC"/>
    <w:rsid w:val="3B826799"/>
    <w:rsid w:val="3BB96966"/>
    <w:rsid w:val="3C7662BC"/>
    <w:rsid w:val="3C936827"/>
    <w:rsid w:val="3CD61A63"/>
    <w:rsid w:val="3D257885"/>
    <w:rsid w:val="3D3C29A9"/>
    <w:rsid w:val="3E010F7A"/>
    <w:rsid w:val="3E1C4CA9"/>
    <w:rsid w:val="3E52684D"/>
    <w:rsid w:val="3E640B6F"/>
    <w:rsid w:val="3EA837FC"/>
    <w:rsid w:val="3F3D5120"/>
    <w:rsid w:val="40195BCE"/>
    <w:rsid w:val="40D550B3"/>
    <w:rsid w:val="41455933"/>
    <w:rsid w:val="41816746"/>
    <w:rsid w:val="41E30982"/>
    <w:rsid w:val="420633FD"/>
    <w:rsid w:val="422B77B1"/>
    <w:rsid w:val="4283228F"/>
    <w:rsid w:val="42B36BAD"/>
    <w:rsid w:val="4339622E"/>
    <w:rsid w:val="433E7663"/>
    <w:rsid w:val="439304E4"/>
    <w:rsid w:val="43A22025"/>
    <w:rsid w:val="44103BAB"/>
    <w:rsid w:val="447D65EE"/>
    <w:rsid w:val="45814942"/>
    <w:rsid w:val="469F1692"/>
    <w:rsid w:val="46C04CD3"/>
    <w:rsid w:val="46DE2986"/>
    <w:rsid w:val="46F927AC"/>
    <w:rsid w:val="473478B2"/>
    <w:rsid w:val="476C0BEA"/>
    <w:rsid w:val="479E6064"/>
    <w:rsid w:val="483671E0"/>
    <w:rsid w:val="484451DC"/>
    <w:rsid w:val="48452B2F"/>
    <w:rsid w:val="48DD727D"/>
    <w:rsid w:val="49843F7B"/>
    <w:rsid w:val="49B42429"/>
    <w:rsid w:val="4A410075"/>
    <w:rsid w:val="4A4E246D"/>
    <w:rsid w:val="4A572A46"/>
    <w:rsid w:val="4A607A02"/>
    <w:rsid w:val="4A761B16"/>
    <w:rsid w:val="4A820975"/>
    <w:rsid w:val="4AAA7A11"/>
    <w:rsid w:val="4AE90C29"/>
    <w:rsid w:val="4AF20639"/>
    <w:rsid w:val="4AFD5597"/>
    <w:rsid w:val="4B045DEB"/>
    <w:rsid w:val="4B254A30"/>
    <w:rsid w:val="4B4F6FE5"/>
    <w:rsid w:val="4BEB3DD6"/>
    <w:rsid w:val="4C092D19"/>
    <w:rsid w:val="4C3C4EC3"/>
    <w:rsid w:val="4C964C6F"/>
    <w:rsid w:val="4CD13823"/>
    <w:rsid w:val="4D4F71E1"/>
    <w:rsid w:val="4D682E83"/>
    <w:rsid w:val="4E1E2F1E"/>
    <w:rsid w:val="4E724CEA"/>
    <w:rsid w:val="4EB47313"/>
    <w:rsid w:val="4EC47553"/>
    <w:rsid w:val="4EE447AE"/>
    <w:rsid w:val="4EFE20DA"/>
    <w:rsid w:val="4EFF0292"/>
    <w:rsid w:val="4F6B343A"/>
    <w:rsid w:val="4FBF3F5F"/>
    <w:rsid w:val="4FE17A31"/>
    <w:rsid w:val="4FE63A7F"/>
    <w:rsid w:val="4FEF2F88"/>
    <w:rsid w:val="501C4DB1"/>
    <w:rsid w:val="50616E69"/>
    <w:rsid w:val="509947B0"/>
    <w:rsid w:val="50C23FD1"/>
    <w:rsid w:val="50C57345"/>
    <w:rsid w:val="50DD348A"/>
    <w:rsid w:val="512D2AB4"/>
    <w:rsid w:val="512D54EB"/>
    <w:rsid w:val="51366D87"/>
    <w:rsid w:val="51600054"/>
    <w:rsid w:val="517F4EA8"/>
    <w:rsid w:val="518C60C3"/>
    <w:rsid w:val="51DC352B"/>
    <w:rsid w:val="523F0C82"/>
    <w:rsid w:val="526465BD"/>
    <w:rsid w:val="528648C0"/>
    <w:rsid w:val="530B5687"/>
    <w:rsid w:val="532641A6"/>
    <w:rsid w:val="53827A6C"/>
    <w:rsid w:val="53A7641D"/>
    <w:rsid w:val="540957A8"/>
    <w:rsid w:val="54135FF0"/>
    <w:rsid w:val="54982061"/>
    <w:rsid w:val="54AA0D3A"/>
    <w:rsid w:val="5572331E"/>
    <w:rsid w:val="55977EAB"/>
    <w:rsid w:val="559E7069"/>
    <w:rsid w:val="55B60A1F"/>
    <w:rsid w:val="55E869EF"/>
    <w:rsid w:val="55F1363B"/>
    <w:rsid w:val="56024BA5"/>
    <w:rsid w:val="564E1B99"/>
    <w:rsid w:val="567F3614"/>
    <w:rsid w:val="57C32564"/>
    <w:rsid w:val="582100F6"/>
    <w:rsid w:val="58522BAD"/>
    <w:rsid w:val="58666ABB"/>
    <w:rsid w:val="58922210"/>
    <w:rsid w:val="58C12B21"/>
    <w:rsid w:val="58FC1D80"/>
    <w:rsid w:val="5919023C"/>
    <w:rsid w:val="591E66AF"/>
    <w:rsid w:val="59222300"/>
    <w:rsid w:val="592858A0"/>
    <w:rsid w:val="593037D7"/>
    <w:rsid w:val="598D29D8"/>
    <w:rsid w:val="59992A01"/>
    <w:rsid w:val="59C26B25"/>
    <w:rsid w:val="5A094754"/>
    <w:rsid w:val="5A345068"/>
    <w:rsid w:val="5A7C097F"/>
    <w:rsid w:val="5A803939"/>
    <w:rsid w:val="5B106015"/>
    <w:rsid w:val="5B1A029B"/>
    <w:rsid w:val="5B6A5043"/>
    <w:rsid w:val="5BAC360B"/>
    <w:rsid w:val="5BE326E1"/>
    <w:rsid w:val="5C207B33"/>
    <w:rsid w:val="5C563555"/>
    <w:rsid w:val="5C67342A"/>
    <w:rsid w:val="5C983B6D"/>
    <w:rsid w:val="5E802B0B"/>
    <w:rsid w:val="5E906711"/>
    <w:rsid w:val="5EAD73F2"/>
    <w:rsid w:val="5EF316E3"/>
    <w:rsid w:val="5F37766E"/>
    <w:rsid w:val="5F64022A"/>
    <w:rsid w:val="5F7C4032"/>
    <w:rsid w:val="5FCA4F11"/>
    <w:rsid w:val="604C7149"/>
    <w:rsid w:val="6078611F"/>
    <w:rsid w:val="60F5365C"/>
    <w:rsid w:val="611A1B18"/>
    <w:rsid w:val="615F46FF"/>
    <w:rsid w:val="61DD68EA"/>
    <w:rsid w:val="62285A7B"/>
    <w:rsid w:val="6235596F"/>
    <w:rsid w:val="626F5370"/>
    <w:rsid w:val="629767E0"/>
    <w:rsid w:val="63A37B3A"/>
    <w:rsid w:val="63B27E21"/>
    <w:rsid w:val="63CA108D"/>
    <w:rsid w:val="63D731CD"/>
    <w:rsid w:val="64550025"/>
    <w:rsid w:val="646A5DEF"/>
    <w:rsid w:val="647360BE"/>
    <w:rsid w:val="649410BE"/>
    <w:rsid w:val="64DD3C72"/>
    <w:rsid w:val="64E64024"/>
    <w:rsid w:val="651128A8"/>
    <w:rsid w:val="655E1F36"/>
    <w:rsid w:val="65B35574"/>
    <w:rsid w:val="65FA7F8E"/>
    <w:rsid w:val="66291CDA"/>
    <w:rsid w:val="66613505"/>
    <w:rsid w:val="668F3537"/>
    <w:rsid w:val="672C55DE"/>
    <w:rsid w:val="67AC4971"/>
    <w:rsid w:val="67D902D7"/>
    <w:rsid w:val="67DA2B57"/>
    <w:rsid w:val="67E64431"/>
    <w:rsid w:val="68356714"/>
    <w:rsid w:val="68512475"/>
    <w:rsid w:val="687B6751"/>
    <w:rsid w:val="68A935C0"/>
    <w:rsid w:val="68B5103C"/>
    <w:rsid w:val="690D4546"/>
    <w:rsid w:val="693B7D5A"/>
    <w:rsid w:val="697F233D"/>
    <w:rsid w:val="699D6C67"/>
    <w:rsid w:val="69D25D50"/>
    <w:rsid w:val="69F60125"/>
    <w:rsid w:val="6A2F504C"/>
    <w:rsid w:val="6A982791"/>
    <w:rsid w:val="6ADB7A47"/>
    <w:rsid w:val="6AFD6B92"/>
    <w:rsid w:val="6B204394"/>
    <w:rsid w:val="6B6304CF"/>
    <w:rsid w:val="6B7134A6"/>
    <w:rsid w:val="6B9C3AE5"/>
    <w:rsid w:val="6BF87AAA"/>
    <w:rsid w:val="6BFC2657"/>
    <w:rsid w:val="6C215B5D"/>
    <w:rsid w:val="6C4860E1"/>
    <w:rsid w:val="6CAB51F1"/>
    <w:rsid w:val="6D21370B"/>
    <w:rsid w:val="6D693EB8"/>
    <w:rsid w:val="6E292877"/>
    <w:rsid w:val="6E3277EF"/>
    <w:rsid w:val="6EAD16FA"/>
    <w:rsid w:val="6EFF7686"/>
    <w:rsid w:val="702459EC"/>
    <w:rsid w:val="70C82FBF"/>
    <w:rsid w:val="710C1B97"/>
    <w:rsid w:val="71285068"/>
    <w:rsid w:val="717C7BEF"/>
    <w:rsid w:val="71D377DB"/>
    <w:rsid w:val="71DA112C"/>
    <w:rsid w:val="71DD6B15"/>
    <w:rsid w:val="71EC6C67"/>
    <w:rsid w:val="71F96A05"/>
    <w:rsid w:val="720A29C0"/>
    <w:rsid w:val="720B7913"/>
    <w:rsid w:val="721B6FB3"/>
    <w:rsid w:val="725B6E99"/>
    <w:rsid w:val="72834520"/>
    <w:rsid w:val="72B017B9"/>
    <w:rsid w:val="72E326E7"/>
    <w:rsid w:val="72FF7295"/>
    <w:rsid w:val="73160A53"/>
    <w:rsid w:val="738D3F69"/>
    <w:rsid w:val="73C052AE"/>
    <w:rsid w:val="743223AE"/>
    <w:rsid w:val="743F4FA3"/>
    <w:rsid w:val="750A1F5A"/>
    <w:rsid w:val="751D7874"/>
    <w:rsid w:val="758C4E6A"/>
    <w:rsid w:val="758D193E"/>
    <w:rsid w:val="759B5616"/>
    <w:rsid w:val="762E265E"/>
    <w:rsid w:val="76875FA1"/>
    <w:rsid w:val="76EE465E"/>
    <w:rsid w:val="7722287A"/>
    <w:rsid w:val="77485A94"/>
    <w:rsid w:val="77DF669D"/>
    <w:rsid w:val="77FA7033"/>
    <w:rsid w:val="780C082F"/>
    <w:rsid w:val="78121D66"/>
    <w:rsid w:val="78413351"/>
    <w:rsid w:val="786541B6"/>
    <w:rsid w:val="78660E7B"/>
    <w:rsid w:val="789B7FE8"/>
    <w:rsid w:val="78F63C9E"/>
    <w:rsid w:val="79515378"/>
    <w:rsid w:val="7A6335B5"/>
    <w:rsid w:val="7ACC115A"/>
    <w:rsid w:val="7ACC6930"/>
    <w:rsid w:val="7B71585E"/>
    <w:rsid w:val="7BCC3EA5"/>
    <w:rsid w:val="7C4B7FCB"/>
    <w:rsid w:val="7C8C461F"/>
    <w:rsid w:val="7CBD616E"/>
    <w:rsid w:val="7CE02C9B"/>
    <w:rsid w:val="7CEC1640"/>
    <w:rsid w:val="7D444D9C"/>
    <w:rsid w:val="7D456FA2"/>
    <w:rsid w:val="7D5020ED"/>
    <w:rsid w:val="7DA05E0E"/>
    <w:rsid w:val="7DC6390A"/>
    <w:rsid w:val="7DDE1BA2"/>
    <w:rsid w:val="7DF369FE"/>
    <w:rsid w:val="7DFF3305"/>
    <w:rsid w:val="7E573481"/>
    <w:rsid w:val="7E607BF5"/>
    <w:rsid w:val="7E62483A"/>
    <w:rsid w:val="7E7B3A68"/>
    <w:rsid w:val="7EA35355"/>
    <w:rsid w:val="7EB94460"/>
    <w:rsid w:val="7F0B70C6"/>
    <w:rsid w:val="7F3E3B23"/>
    <w:rsid w:val="7F673200"/>
    <w:rsid w:val="7FA1169C"/>
    <w:rsid w:val="7FE93C5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rPr>
      <w:sz w:val="21"/>
      <w:szCs w:val="24"/>
    </w:rPr>
  </w:style>
  <w:style w:type="paragraph" w:styleId="8">
    <w:name w:val="Balloon Text"/>
    <w:basedOn w:val="1"/>
    <w:link w:val="23"/>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Emphasis"/>
    <w:basedOn w:val="16"/>
    <w:qFormat/>
    <w:uiPriority w:val="20"/>
    <w:rPr>
      <w:i/>
      <w:iCs/>
    </w:rPr>
  </w:style>
  <w:style w:type="character" w:styleId="19">
    <w:name w:val="Hyperlink"/>
    <w:qFormat/>
    <w:uiPriority w:val="99"/>
    <w:rPr>
      <w:color w:val="0000FF"/>
      <w:u w:val="single"/>
    </w:rPr>
  </w:style>
  <w:style w:type="character" w:styleId="20">
    <w:name w:val="HTML Cite"/>
    <w:basedOn w:val="16"/>
    <w:qFormat/>
    <w:uiPriority w:val="0"/>
  </w:style>
  <w:style w:type="character" w:customStyle="1" w:styleId="21">
    <w:name w:val="页脚 Char"/>
    <w:basedOn w:val="16"/>
    <w:link w:val="9"/>
    <w:qFormat/>
    <w:uiPriority w:val="99"/>
    <w:rPr>
      <w:rFonts w:ascii="Times New Roman" w:hAnsi="Times New Roman" w:eastAsia="宋体" w:cs="Times New Roman"/>
      <w:sz w:val="18"/>
      <w:szCs w:val="20"/>
    </w:rPr>
  </w:style>
  <w:style w:type="character" w:customStyle="1" w:styleId="22">
    <w:name w:val="页眉 Char"/>
    <w:basedOn w:val="16"/>
    <w:link w:val="10"/>
    <w:semiHidden/>
    <w:qFormat/>
    <w:uiPriority w:val="99"/>
    <w:rPr>
      <w:rFonts w:ascii="Times New Roman" w:hAnsi="Times New Roman" w:eastAsia="宋体" w:cs="Times New Roman"/>
      <w:sz w:val="18"/>
      <w:szCs w:val="18"/>
    </w:rPr>
  </w:style>
  <w:style w:type="character" w:customStyle="1" w:styleId="23">
    <w:name w:val="批注框文本 Char"/>
    <w:basedOn w:val="16"/>
    <w:link w:val="8"/>
    <w:semiHidden/>
    <w:qFormat/>
    <w:uiPriority w:val="99"/>
    <w:rPr>
      <w:rFonts w:ascii="Times New Roman" w:hAnsi="Times New Roman" w:eastAsia="宋体" w:cs="Times New Roman"/>
      <w:sz w:val="18"/>
      <w:szCs w:val="18"/>
    </w:rPr>
  </w:style>
  <w:style w:type="character" w:customStyle="1" w:styleId="24">
    <w:name w:val="标题 1 Char"/>
    <w:basedOn w:val="16"/>
    <w:link w:val="2"/>
    <w:qFormat/>
    <w:uiPriority w:val="0"/>
    <w:rPr>
      <w:rFonts w:ascii="Times New Roman" w:hAnsi="Times New Roman" w:eastAsia="宋体" w:cs="Times New Roman"/>
      <w:b/>
      <w:bCs/>
      <w:kern w:val="44"/>
      <w:sz w:val="44"/>
      <w:szCs w:val="44"/>
    </w:rPr>
  </w:style>
  <w:style w:type="paragraph" w:customStyle="1" w:styleId="25">
    <w:name w:val="Table Paragraph"/>
    <w:basedOn w:val="1"/>
    <w:qFormat/>
    <w:uiPriority w:val="1"/>
    <w:pPr>
      <w:autoSpaceDE w:val="0"/>
      <w:autoSpaceDN w:val="0"/>
      <w:adjustRightInd w:val="0"/>
      <w:jc w:val="left"/>
    </w:pPr>
    <w:rPr>
      <w:kern w:val="0"/>
      <w:sz w:val="24"/>
      <w:szCs w:val="24"/>
    </w:rPr>
  </w:style>
  <w:style w:type="paragraph" w:customStyle="1" w:styleId="26">
    <w:name w:val="正文文本缩进1"/>
    <w:basedOn w:val="1"/>
    <w:qFormat/>
    <w:uiPriority w:val="0"/>
    <w:pPr>
      <w:spacing w:line="700" w:lineRule="exact"/>
      <w:ind w:left="960"/>
    </w:pPr>
    <w:rPr>
      <w:sz w:val="44"/>
    </w:rPr>
  </w:style>
  <w:style w:type="paragraph" w:styleId="27">
    <w:name w:val="List Paragraph"/>
    <w:basedOn w:val="1"/>
    <w:qFormat/>
    <w:uiPriority w:val="34"/>
    <w:pPr>
      <w:ind w:firstLine="420" w:firstLineChars="200"/>
    </w:pPr>
  </w:style>
  <w:style w:type="paragraph" w:customStyle="1" w:styleId="28">
    <w:name w:val="列出段落1"/>
    <w:basedOn w:val="1"/>
    <w:qFormat/>
    <w:uiPriority w:val="34"/>
    <w:pPr>
      <w:ind w:firstLine="420" w:firstLineChars="200"/>
    </w:pPr>
    <w:rPr>
      <w:rFonts w:ascii="Calibri" w:hAnsi="Calibri"/>
      <w:sz w:val="21"/>
      <w:szCs w:val="24"/>
    </w:rPr>
  </w:style>
  <w:style w:type="character" w:customStyle="1" w:styleId="29">
    <w:name w:val="NormalCharacter"/>
    <w:semiHidden/>
    <w:qFormat/>
    <w:uiPriority w:val="0"/>
  </w:style>
  <w:style w:type="character" w:customStyle="1" w:styleId="30">
    <w:name w:val="font11"/>
    <w:basedOn w:val="16"/>
    <w:qFormat/>
    <w:uiPriority w:val="0"/>
    <w:rPr>
      <w:rFonts w:hint="eastAsia" w:ascii="方正仿宋_GB2312" w:hAnsi="方正仿宋_GB2312" w:eastAsia="方正仿宋_GB2312" w:cs="方正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Www.SangSan.Cn</Company>
  <Pages>22</Pages>
  <Words>5715</Words>
  <Characters>6310</Characters>
  <Lines>39</Lines>
  <Paragraphs>11</Paragraphs>
  <TotalTime>5</TotalTime>
  <ScaleCrop>false</ScaleCrop>
  <LinksUpToDate>false</LinksUpToDate>
  <CharactersWithSpaces>6818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2022-04-07T11:16:00Z</dcterms:created>
  <dc:creator>朱婧</dc:creator>
  <cp:lastModifiedBy>余秋佳</cp:lastModifiedBy>
  <cp:lastPrinted>2025-02-20T07:22:00Z</cp:lastPrinted>
  <dcterms:modified xsi:type="dcterms:W3CDTF">2025-02-28T06:55:02Z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477887664_btnclosed</vt:lpwstr>
  </property>
  <property fmtid="{D5CDD505-2E9C-101B-9397-08002B2CF9AE}" pid="4" name="ICV">
    <vt:lpwstr>61E49509E889475589A9E7667D1FB1D5_13</vt:lpwstr>
  </property>
  <property fmtid="{D5CDD505-2E9C-101B-9397-08002B2CF9AE}" pid="5" name="KSOTemplateDocerSaveRecord">
    <vt:lpwstr>eyJoZGlkIjoiMWU2OGMxOTIzY2VkMjM3NzgwZTk2OTVhZDU3OTYxN2YiLCJ1c2VySWQiOiI5Mzc3NzgxMDYifQ==</vt:lpwstr>
  </property>
</Properties>
</file>