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7C13">
      <w:pPr>
        <w:spacing w:after="0" w:line="594" w:lineRule="exact"/>
        <w:ind w:firstLine="880"/>
        <w:jc w:val="center"/>
        <w:outlineLvl w:val="0"/>
        <w:rPr>
          <w:rFonts w:ascii="Times New Roman" w:hAnsi="Times New Roman" w:eastAsia="方正小标宋_GBK"/>
          <w:sz w:val="44"/>
          <w:szCs w:val="44"/>
        </w:rPr>
      </w:pPr>
      <w:bookmarkStart w:id="0" w:name="_Toc3463"/>
      <w:bookmarkStart w:id="1" w:name="_Toc18159"/>
      <w:bookmarkStart w:id="2" w:name="_Toc25458"/>
      <w:bookmarkStart w:id="3" w:name="_Toc26820"/>
      <w:bookmarkStart w:id="4" w:name="_Toc18881"/>
      <w:bookmarkStart w:id="5" w:name="_Toc12808"/>
      <w:bookmarkStart w:id="6" w:name="_Toc7625"/>
      <w:bookmarkStart w:id="7" w:name="_Toc317775175"/>
      <w:bookmarkStart w:id="8" w:name="_Toc313893526"/>
      <w:r>
        <w:rPr>
          <w:rFonts w:ascii="Times New Roman" w:hAnsi="Times New Roman" w:eastAsia="方正小标宋_GBK"/>
          <w:sz w:val="44"/>
          <w:szCs w:val="44"/>
        </w:rPr>
        <w:t>重庆市中医骨科医院</w:t>
      </w:r>
    </w:p>
    <w:p w14:paraId="0CC852C5">
      <w:pPr>
        <w:autoSpaceDE w:val="0"/>
        <w:autoSpaceDN w:val="0"/>
        <w:adjustRightInd w:val="0"/>
        <w:snapToGrid w:val="0"/>
        <w:spacing w:after="0" w:line="594" w:lineRule="exact"/>
        <w:ind w:firstLine="880" w:firstLineChars="200"/>
        <w:jc w:val="center"/>
        <w:rPr>
          <w:rFonts w:ascii="Times New Roman" w:hAnsi="Times New Roman" w:eastAsia="方正小标宋_GBK"/>
          <w:sz w:val="44"/>
          <w:szCs w:val="44"/>
        </w:rPr>
      </w:pPr>
    </w:p>
    <w:p w14:paraId="5E2209F4">
      <w:pPr>
        <w:autoSpaceDE w:val="0"/>
        <w:autoSpaceDN w:val="0"/>
        <w:adjustRightInd w:val="0"/>
        <w:snapToGrid w:val="0"/>
        <w:spacing w:after="0"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14:paraId="1EA23F08">
      <w:pPr>
        <w:snapToGrid w:val="0"/>
        <w:spacing w:after="0" w:line="594" w:lineRule="exact"/>
        <w:ind w:firstLine="640" w:firstLineChars="200"/>
        <w:rPr>
          <w:rFonts w:ascii="Times New Roman" w:hAnsi="Times New Roman" w:eastAsia="方正仿宋_GBK"/>
          <w:sz w:val="32"/>
          <w:szCs w:val="32"/>
        </w:rPr>
      </w:pPr>
    </w:p>
    <w:p w14:paraId="0146C10F">
      <w:pPr>
        <w:snapToGrid w:val="0"/>
        <w:spacing w:after="0" w:line="594" w:lineRule="exact"/>
        <w:ind w:firstLine="640" w:firstLineChars="200"/>
        <w:rPr>
          <w:rFonts w:ascii="Times New Roman" w:hAnsi="Times New Roman" w:eastAsia="方正仿宋_GBK"/>
          <w:sz w:val="32"/>
          <w:szCs w:val="32"/>
        </w:rPr>
      </w:pPr>
    </w:p>
    <w:p w14:paraId="5543A584">
      <w:pPr>
        <w:spacing w:after="0" w:line="594" w:lineRule="exact"/>
        <w:ind w:firstLine="640" w:firstLineChars="200"/>
        <w:jc w:val="left"/>
        <w:rPr>
          <w:rFonts w:ascii="Times New Roman" w:hAnsi="Times New Roman" w:eastAsia="方正仿宋_GBK"/>
          <w:kern w:val="0"/>
          <w:sz w:val="32"/>
          <w:szCs w:val="32"/>
        </w:rPr>
      </w:pPr>
    </w:p>
    <w:p w14:paraId="5CAFE6B3">
      <w:pPr>
        <w:spacing w:after="0" w:line="594" w:lineRule="exact"/>
        <w:ind w:firstLine="640" w:firstLineChars="200"/>
        <w:jc w:val="left"/>
        <w:rPr>
          <w:rFonts w:ascii="Times New Roman" w:hAnsi="Times New Roman" w:eastAsia="方正仿宋_GBK"/>
          <w:kern w:val="0"/>
          <w:sz w:val="32"/>
          <w:szCs w:val="32"/>
        </w:rPr>
      </w:pPr>
    </w:p>
    <w:p w14:paraId="40BF40CC">
      <w:pPr>
        <w:spacing w:after="0" w:line="594" w:lineRule="exact"/>
        <w:ind w:firstLine="640" w:firstLineChars="200"/>
        <w:jc w:val="left"/>
        <w:rPr>
          <w:rFonts w:ascii="Times New Roman" w:hAnsi="Times New Roman" w:eastAsia="方正仿宋_GBK"/>
          <w:kern w:val="0"/>
          <w:sz w:val="32"/>
          <w:szCs w:val="32"/>
        </w:rPr>
      </w:pPr>
    </w:p>
    <w:p w14:paraId="57FEC997">
      <w:pPr>
        <w:spacing w:line="560" w:lineRule="exact"/>
        <w:jc w:val="center"/>
        <w:outlineLvl w:val="0"/>
        <w:rPr>
          <w:rFonts w:ascii="方正仿宋_GBK" w:eastAsia="方正仿宋_GBK" w:hAnsiTheme="minorEastAsia"/>
          <w:color w:val="000000" w:themeColor="text1"/>
          <w:sz w:val="28"/>
          <w:szCs w:val="20"/>
          <w14:textFill>
            <w14:solidFill>
              <w14:schemeClr w14:val="tx1"/>
            </w14:solidFill>
          </w14:textFill>
        </w:rPr>
      </w:pPr>
      <w:r>
        <w:rPr>
          <w:rFonts w:ascii="Times New Roman" w:hAnsi="Times New Roman" w:eastAsia="方正仿宋_GBK"/>
          <w:kern w:val="0"/>
          <w:sz w:val="32"/>
          <w:szCs w:val="32"/>
        </w:rPr>
        <w:t>项目名称：</w:t>
      </w:r>
      <w:r>
        <w:rPr>
          <w:rFonts w:hint="default" w:ascii="Times New Roman" w:hAnsi="Times New Roman" w:eastAsia="方正仿宋_GBK" w:cs="Times New Roman"/>
          <w:sz w:val="28"/>
          <w:szCs w:val="28"/>
        </w:rPr>
        <w:t>重庆市中医骨科医院</w:t>
      </w:r>
      <w:r>
        <w:rPr>
          <w:rFonts w:hint="default" w:ascii="Times New Roman" w:hAnsi="Times New Roman" w:eastAsia="方正仿宋_GBK" w:cs="Times New Roman"/>
          <w:sz w:val="28"/>
          <w:szCs w:val="28"/>
          <w:lang w:val="en-US" w:eastAsia="zh-CN"/>
        </w:rPr>
        <w:t>印刷品</w:t>
      </w:r>
      <w:r>
        <w:rPr>
          <w:rFonts w:hint="eastAsia" w:ascii="Times New Roman" w:hAnsi="Times New Roman" w:eastAsia="方正仿宋_GBK" w:cs="Times New Roman"/>
          <w:sz w:val="28"/>
          <w:szCs w:val="28"/>
          <w:lang w:val="en-US" w:eastAsia="zh-CN"/>
        </w:rPr>
        <w:t>服务（第二次）</w:t>
      </w:r>
    </w:p>
    <w:p w14:paraId="64FEAB43">
      <w:pPr>
        <w:spacing w:after="0" w:line="594" w:lineRule="exact"/>
        <w:ind w:firstLine="640" w:firstLineChars="200"/>
        <w:jc w:val="center"/>
        <w:rPr>
          <w:rFonts w:ascii="Times New Roman" w:hAnsi="Times New Roman" w:eastAsia="方正仿宋_GBK"/>
          <w:sz w:val="32"/>
          <w:szCs w:val="32"/>
        </w:rPr>
      </w:pPr>
    </w:p>
    <w:p w14:paraId="15805945">
      <w:pPr>
        <w:spacing w:after="0" w:line="594" w:lineRule="exact"/>
        <w:ind w:firstLine="640" w:firstLineChars="200"/>
        <w:jc w:val="center"/>
        <w:rPr>
          <w:rFonts w:ascii="Times New Roman" w:hAnsi="Times New Roman" w:eastAsia="方正仿宋_GBK"/>
          <w:sz w:val="32"/>
          <w:szCs w:val="32"/>
        </w:rPr>
      </w:pPr>
      <w:r>
        <w:rPr>
          <w:rFonts w:ascii="Times New Roman" w:hAnsi="Times New Roman" w:eastAsia="方正仿宋_GBK"/>
          <w:kern w:val="0"/>
          <w:sz w:val="32"/>
          <w:szCs w:val="32"/>
        </w:rPr>
        <w:t>采购人：重庆市中医骨科医院</w:t>
      </w:r>
    </w:p>
    <w:p w14:paraId="779CFC19">
      <w:pPr>
        <w:spacing w:after="0" w:line="594" w:lineRule="exact"/>
        <w:rPr>
          <w:rFonts w:ascii="Times New Roman" w:hAnsi="Times New Roman" w:eastAsia="方正仿宋_GBK"/>
          <w:sz w:val="32"/>
          <w:szCs w:val="32"/>
        </w:rPr>
      </w:pPr>
    </w:p>
    <w:p w14:paraId="5DCAE051">
      <w:pPr>
        <w:pStyle w:val="11"/>
        <w:spacing w:after="0"/>
        <w:ind w:firstLine="880"/>
        <w:rPr>
          <w:rFonts w:ascii="Times New Roman" w:hAnsi="Times New Roman"/>
        </w:rPr>
      </w:pPr>
    </w:p>
    <w:p w14:paraId="5B487F9D">
      <w:pPr>
        <w:pStyle w:val="11"/>
        <w:spacing w:after="0"/>
        <w:ind w:left="0" w:leftChars="0" w:firstLine="0" w:firstLineChars="0"/>
        <w:rPr>
          <w:rFonts w:ascii="Times New Roman" w:hAnsi="Times New Roman"/>
        </w:rPr>
      </w:pPr>
    </w:p>
    <w:p w14:paraId="188E80D0">
      <w:pPr>
        <w:pStyle w:val="11"/>
        <w:spacing w:after="0"/>
        <w:ind w:left="0" w:leftChars="0" w:firstLine="0" w:firstLineChars="0"/>
        <w:rPr>
          <w:rFonts w:ascii="Times New Roman" w:hAnsi="Times New Roman"/>
        </w:rPr>
      </w:pPr>
    </w:p>
    <w:p w14:paraId="769D611D">
      <w:pPr>
        <w:pStyle w:val="11"/>
        <w:spacing w:after="0"/>
        <w:ind w:left="0" w:leftChars="0" w:firstLine="0" w:firstLineChars="0"/>
        <w:rPr>
          <w:rFonts w:ascii="Times New Roman" w:hAnsi="Times New Roman"/>
        </w:rPr>
      </w:pPr>
    </w:p>
    <w:p w14:paraId="1C122461">
      <w:pPr>
        <w:pStyle w:val="11"/>
        <w:spacing w:after="0"/>
        <w:ind w:firstLine="880"/>
        <w:rPr>
          <w:rFonts w:ascii="Times New Roman" w:hAnsi="Times New Roman"/>
        </w:rPr>
      </w:pPr>
    </w:p>
    <w:p w14:paraId="404AAD32">
      <w:pPr>
        <w:pStyle w:val="11"/>
        <w:spacing w:after="0"/>
        <w:ind w:firstLine="880"/>
        <w:rPr>
          <w:rFonts w:ascii="Times New Roman" w:hAnsi="Times New Roman"/>
        </w:rPr>
      </w:pPr>
    </w:p>
    <w:p w14:paraId="1631CBBA">
      <w:pPr>
        <w:spacing w:after="0" w:line="594" w:lineRule="exact"/>
        <w:ind w:firstLine="640"/>
        <w:jc w:val="center"/>
        <w:rPr>
          <w:rFonts w:hint="eastAsia" w:ascii="Times New Roman" w:hAnsi="Times New Roman" w:eastAsia="方正仿宋_GBK"/>
          <w:b/>
          <w:bCs/>
          <w:color w:val="000000"/>
          <w:kern w:val="0"/>
          <w:sz w:val="32"/>
          <w:szCs w:val="32"/>
          <w:lang w:val="en-US" w:eastAsia="zh-CN"/>
        </w:rPr>
      </w:pPr>
      <w:r>
        <w:rPr>
          <w:rFonts w:ascii="Times New Roman" w:hAnsi="Times New Roman" w:eastAsia="方正仿宋_GBK"/>
          <w:sz w:val="32"/>
          <w:szCs w:val="32"/>
        </w:rPr>
        <w:t>二〇二</w:t>
      </w:r>
      <w:r>
        <w:rPr>
          <w:rFonts w:hint="eastAsia" w:ascii="Times New Roman" w:hAnsi="Times New Roman" w:eastAsia="方正仿宋_GBK"/>
          <w:sz w:val="32"/>
          <w:szCs w:val="32"/>
          <w:lang w:val="en-US" w:eastAsia="zh-CN"/>
        </w:rPr>
        <w:t>五</w:t>
      </w:r>
      <w:r>
        <w:rPr>
          <w:rFonts w:ascii="Times New Roman" w:hAnsi="Times New Roman" w:eastAsia="方正仿宋_GBK"/>
          <w:sz w:val="32"/>
          <w:szCs w:val="32"/>
        </w:rPr>
        <w:t>年</w:t>
      </w:r>
      <w:bookmarkEnd w:id="0"/>
      <w:bookmarkEnd w:id="1"/>
      <w:bookmarkEnd w:id="2"/>
      <w:bookmarkEnd w:id="3"/>
      <w:bookmarkEnd w:id="4"/>
      <w:bookmarkEnd w:id="5"/>
      <w:bookmarkEnd w:id="6"/>
      <w:bookmarkEnd w:id="7"/>
      <w:bookmarkEnd w:id="8"/>
      <w:r>
        <w:rPr>
          <w:rFonts w:hint="eastAsia" w:ascii="Times New Roman" w:hAnsi="Times New Roman" w:eastAsia="方正仿宋_GBK"/>
          <w:sz w:val="32"/>
          <w:szCs w:val="32"/>
          <w:lang w:val="en-US" w:eastAsia="zh-CN"/>
        </w:rPr>
        <w:t>六月</w:t>
      </w:r>
    </w:p>
    <w:p w14:paraId="2A98C856">
      <w:pPr>
        <w:spacing w:line="500" w:lineRule="exact"/>
        <w:jc w:val="center"/>
        <w:outlineLvl w:val="0"/>
        <w:rPr>
          <w:rFonts w:hint="default" w:ascii="Times New Roman" w:hAnsi="Times New Roman" w:eastAsia="方正小标宋_GBK" w:cs="Times New Roman"/>
          <w:sz w:val="44"/>
          <w:szCs w:val="44"/>
        </w:rPr>
      </w:pPr>
    </w:p>
    <w:p w14:paraId="20B7DBBB">
      <w:pPr>
        <w:spacing w:line="500" w:lineRule="exact"/>
        <w:jc w:val="center"/>
        <w:outlineLvl w:val="0"/>
        <w:rPr>
          <w:rFonts w:hint="default" w:ascii="Times New Roman" w:hAnsi="Times New Roman" w:eastAsia="方正小标宋_GBK" w:cs="Times New Roman"/>
          <w:sz w:val="44"/>
          <w:szCs w:val="44"/>
        </w:rPr>
      </w:pPr>
    </w:p>
    <w:p w14:paraId="06719242">
      <w:pPr>
        <w:spacing w:line="500" w:lineRule="exact"/>
        <w:jc w:val="center"/>
        <w:outlineLvl w:val="0"/>
        <w:rPr>
          <w:rFonts w:hint="default" w:ascii="Times New Roman" w:hAnsi="Times New Roman" w:eastAsia="方正小标宋_GBK" w:cs="Times New Roman"/>
          <w:sz w:val="44"/>
          <w:szCs w:val="44"/>
        </w:rPr>
      </w:pPr>
    </w:p>
    <w:p w14:paraId="14DCD61E">
      <w:pPr>
        <w:spacing w:line="500" w:lineRule="exact"/>
        <w:jc w:val="center"/>
        <w:outlineLvl w:val="0"/>
        <w:rPr>
          <w:rFonts w:hint="default" w:ascii="Times New Roman" w:hAnsi="Times New Roman" w:eastAsia="方正小标宋_GBK" w:cs="Times New Roman"/>
          <w:sz w:val="44"/>
          <w:szCs w:val="44"/>
        </w:rPr>
      </w:pPr>
    </w:p>
    <w:p w14:paraId="2A09E808">
      <w:pPr>
        <w:spacing w:line="500" w:lineRule="exact"/>
        <w:jc w:val="center"/>
        <w:outlineLvl w:val="0"/>
        <w:rPr>
          <w:rFonts w:hint="default" w:ascii="Times New Roman" w:hAnsi="Times New Roman" w:eastAsia="方正小标宋_GBK" w:cs="Times New Roman"/>
          <w:sz w:val="44"/>
          <w:szCs w:val="44"/>
        </w:rPr>
      </w:pPr>
    </w:p>
    <w:p w14:paraId="0DE4FE39">
      <w:pPr>
        <w:spacing w:line="500" w:lineRule="exact"/>
        <w:jc w:val="center"/>
        <w:outlineLvl w:val="0"/>
        <w:rPr>
          <w:rFonts w:hint="default" w:ascii="Times New Roman" w:hAnsi="Times New Roman" w:eastAsia="方正小标宋_GBK" w:cs="Times New Roman"/>
          <w:sz w:val="44"/>
          <w:szCs w:val="44"/>
        </w:rPr>
      </w:pPr>
    </w:p>
    <w:p w14:paraId="7DCEBC7E">
      <w:pPr>
        <w:spacing w:before="120" w:beforeLines="50" w:after="120" w:afterLines="50" w:line="500" w:lineRule="exact"/>
        <w:ind w:firstLine="562" w:firstLineChars="200"/>
        <w:outlineLvl w:val="0"/>
        <w:rPr>
          <w:rFonts w:hint="default" w:ascii="Times New Roman" w:hAnsi="Times New Roman" w:eastAsia="方正仿宋_GBK" w:cs="Times New Roman"/>
          <w:b/>
          <w:color w:val="000000"/>
          <w:sz w:val="28"/>
          <w:szCs w:val="20"/>
        </w:rPr>
      </w:pPr>
      <w:r>
        <w:rPr>
          <w:rFonts w:hint="default" w:ascii="Times New Roman" w:hAnsi="Times New Roman" w:eastAsia="方正仿宋_GBK" w:cs="Times New Roman"/>
          <w:b/>
          <w:color w:val="000000"/>
          <w:sz w:val="28"/>
          <w:szCs w:val="20"/>
        </w:rPr>
        <w:t>一、</w:t>
      </w:r>
      <w:r>
        <w:rPr>
          <w:rFonts w:hint="eastAsia" w:ascii="Times New Roman" w:hAnsi="Times New Roman" w:eastAsia="方正仿宋_GBK" w:cs="Times New Roman"/>
          <w:b/>
          <w:color w:val="000000"/>
          <w:sz w:val="28"/>
          <w:szCs w:val="20"/>
          <w:lang w:val="en-US" w:eastAsia="zh-CN"/>
        </w:rPr>
        <w:t>招标</w:t>
      </w:r>
      <w:r>
        <w:rPr>
          <w:rFonts w:hint="default" w:ascii="Times New Roman" w:hAnsi="Times New Roman" w:eastAsia="方正仿宋_GBK" w:cs="Times New Roman"/>
          <w:b/>
          <w:color w:val="000000"/>
          <w:sz w:val="28"/>
          <w:szCs w:val="20"/>
        </w:rPr>
        <w:t>项目内容</w:t>
      </w:r>
    </w:p>
    <w:tbl>
      <w:tblPr>
        <w:tblStyle w:val="12"/>
        <w:tblW w:w="92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3375"/>
        <w:gridCol w:w="2309"/>
      </w:tblGrid>
      <w:tr w14:paraId="4B7A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524" w:type="dxa"/>
            <w:vAlign w:val="center"/>
          </w:tcPr>
          <w:p w14:paraId="0F0F398C">
            <w:pPr>
              <w:spacing w:line="500" w:lineRule="exact"/>
              <w:jc w:val="center"/>
              <w:outlineLvl w:val="0"/>
              <w:rPr>
                <w:rFonts w:hint="default" w:ascii="Times New Roman" w:hAnsi="Times New Roman" w:eastAsia="方正仿宋_GBK" w:cs="Times New Roman"/>
                <w:color w:val="000000"/>
                <w:sz w:val="28"/>
                <w:szCs w:val="20"/>
                <w:lang w:val="en-US" w:eastAsia="zh-CN"/>
              </w:rPr>
            </w:pPr>
            <w:r>
              <w:rPr>
                <w:rFonts w:hint="eastAsia" w:ascii="Times New Roman" w:hAnsi="Times New Roman" w:eastAsia="方正仿宋_GBK" w:cs="Times New Roman"/>
                <w:color w:val="000000"/>
                <w:sz w:val="28"/>
                <w:szCs w:val="20"/>
                <w:lang w:val="en-US" w:eastAsia="zh-CN"/>
              </w:rPr>
              <w:t>项目名称</w:t>
            </w:r>
          </w:p>
        </w:tc>
        <w:tc>
          <w:tcPr>
            <w:tcW w:w="3375" w:type="dxa"/>
            <w:vAlign w:val="center"/>
          </w:tcPr>
          <w:p w14:paraId="7DFE83AE">
            <w:pPr>
              <w:spacing w:line="500" w:lineRule="exact"/>
              <w:jc w:val="center"/>
              <w:outlineLvl w:val="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sz w:val="28"/>
                <w:szCs w:val="20"/>
              </w:rPr>
              <w:t>投标最高限价</w:t>
            </w:r>
          </w:p>
        </w:tc>
        <w:tc>
          <w:tcPr>
            <w:tcW w:w="2309" w:type="dxa"/>
            <w:vAlign w:val="center"/>
          </w:tcPr>
          <w:p w14:paraId="5482F49C">
            <w:pPr>
              <w:spacing w:line="500" w:lineRule="exact"/>
              <w:jc w:val="center"/>
              <w:outlineLvl w:val="0"/>
              <w:rPr>
                <w:rFonts w:hint="default" w:ascii="Times New Roman" w:hAnsi="Times New Roman" w:eastAsia="方正仿宋_GBK" w:cs="Times New Roman"/>
                <w:color w:val="000000"/>
                <w:sz w:val="28"/>
                <w:szCs w:val="20"/>
                <w:lang w:val="en-US" w:eastAsia="zh-CN"/>
              </w:rPr>
            </w:pPr>
            <w:r>
              <w:rPr>
                <w:rFonts w:hint="eastAsia" w:ascii="Times New Roman" w:hAnsi="Times New Roman" w:eastAsia="方正仿宋_GBK" w:cs="Times New Roman"/>
                <w:color w:val="000000"/>
                <w:sz w:val="28"/>
                <w:szCs w:val="20"/>
                <w:lang w:val="en-US" w:eastAsia="zh-CN"/>
              </w:rPr>
              <w:t>中标人数量（名）</w:t>
            </w:r>
          </w:p>
        </w:tc>
      </w:tr>
      <w:tr w14:paraId="283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24" w:type="dxa"/>
            <w:vAlign w:val="center"/>
          </w:tcPr>
          <w:p w14:paraId="54C22FBA">
            <w:pPr>
              <w:spacing w:line="500" w:lineRule="exact"/>
              <w:jc w:val="center"/>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重庆市中医骨科医院</w:t>
            </w:r>
          </w:p>
          <w:p w14:paraId="62EFE1A3">
            <w:pPr>
              <w:spacing w:line="500" w:lineRule="exact"/>
              <w:jc w:val="center"/>
              <w:outlineLvl w:val="0"/>
              <w:rPr>
                <w:rFonts w:hint="default" w:ascii="Times New Roman" w:hAnsi="Times New Roman" w:eastAsia="方正仿宋_GBK" w:cs="Times New Roman"/>
                <w:color w:val="000000" w:themeColor="text1"/>
                <w:sz w:val="28"/>
                <w:szCs w:val="20"/>
                <w:lang w:val="en-US" w:eastAsia="zh-CN"/>
                <w14:textFill>
                  <w14:solidFill>
                    <w14:schemeClr w14:val="tx1"/>
                  </w14:solidFill>
                </w14:textFill>
              </w:rPr>
            </w:pPr>
            <w:r>
              <w:rPr>
                <w:rFonts w:hint="default" w:ascii="Times New Roman" w:hAnsi="Times New Roman" w:eastAsia="方正仿宋_GBK" w:cs="Times New Roman"/>
                <w:sz w:val="28"/>
                <w:szCs w:val="28"/>
                <w:lang w:val="en-US" w:eastAsia="zh-CN"/>
              </w:rPr>
              <w:t>印刷品</w:t>
            </w:r>
            <w:r>
              <w:rPr>
                <w:rFonts w:hint="eastAsia" w:ascii="Times New Roman" w:hAnsi="Times New Roman" w:eastAsia="方正仿宋_GBK" w:cs="Times New Roman"/>
                <w:sz w:val="28"/>
                <w:szCs w:val="28"/>
                <w:lang w:val="en-US" w:eastAsia="zh-CN"/>
              </w:rPr>
              <w:t>服务</w:t>
            </w:r>
          </w:p>
        </w:tc>
        <w:tc>
          <w:tcPr>
            <w:tcW w:w="3375" w:type="dxa"/>
            <w:vAlign w:val="center"/>
          </w:tcPr>
          <w:p w14:paraId="64570EB7">
            <w:pPr>
              <w:spacing w:line="500" w:lineRule="exact"/>
              <w:jc w:val="center"/>
              <w:outlineLvl w:val="0"/>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auto"/>
                <w:sz w:val="28"/>
                <w:szCs w:val="28"/>
                <w:lang w:val="en-US" w:eastAsia="zh-CN"/>
              </w:rPr>
              <w:t>总价＜18.52113万，且限单价（</w:t>
            </w:r>
            <w:r>
              <w:rPr>
                <w:rFonts w:hint="default" w:ascii="Times New Roman" w:hAnsi="Times New Roman" w:eastAsia="方正仿宋_GBK" w:cs="Times New Roman"/>
                <w:color w:val="auto"/>
                <w:sz w:val="28"/>
                <w:szCs w:val="28"/>
              </w:rPr>
              <w:t>详见附件1</w:t>
            </w:r>
            <w:r>
              <w:rPr>
                <w:rFonts w:hint="eastAsia" w:ascii="Times New Roman" w:hAnsi="Times New Roman" w:eastAsia="方正仿宋_GBK" w:cs="Times New Roman"/>
                <w:color w:val="auto"/>
                <w:sz w:val="28"/>
                <w:szCs w:val="28"/>
                <w:lang w:val="en-US" w:eastAsia="zh-CN"/>
              </w:rPr>
              <w:t>）</w:t>
            </w:r>
          </w:p>
        </w:tc>
        <w:tc>
          <w:tcPr>
            <w:tcW w:w="2309" w:type="dxa"/>
            <w:vAlign w:val="center"/>
          </w:tcPr>
          <w:p w14:paraId="11209BD4">
            <w:pPr>
              <w:spacing w:line="500" w:lineRule="exact"/>
              <w:jc w:val="center"/>
              <w:outlineLvl w:val="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r>
    </w:tbl>
    <w:p w14:paraId="038C6813">
      <w:pPr>
        <w:spacing w:before="120" w:beforeLines="50" w:line="500" w:lineRule="exact"/>
        <w:ind w:firstLine="562" w:firstLineChars="200"/>
        <w:jc w:val="left"/>
        <w:outlineLvl w:val="0"/>
        <w:rPr>
          <w:rFonts w:hint="default" w:ascii="Times New Roman" w:hAnsi="Times New Roman" w:eastAsia="方正仿宋_GBK" w:cs="Times New Roman"/>
          <w:b/>
          <w:color w:val="000000"/>
          <w:sz w:val="28"/>
          <w:szCs w:val="20"/>
          <w:lang w:val="en-US" w:eastAsia="zh-CN"/>
        </w:rPr>
      </w:pPr>
      <w:r>
        <w:rPr>
          <w:rFonts w:hint="default" w:ascii="Times New Roman" w:hAnsi="Times New Roman" w:eastAsia="方正仿宋_GBK" w:cs="Times New Roman"/>
          <w:b/>
          <w:color w:val="000000"/>
          <w:sz w:val="28"/>
          <w:szCs w:val="20"/>
        </w:rPr>
        <w:t>二、项目概况、招标范围</w:t>
      </w:r>
      <w:r>
        <w:rPr>
          <w:rFonts w:hint="default" w:ascii="Times New Roman" w:hAnsi="Times New Roman" w:eastAsia="方正仿宋_GBK" w:cs="Times New Roman"/>
          <w:b/>
          <w:color w:val="000000"/>
          <w:sz w:val="28"/>
          <w:szCs w:val="20"/>
          <w:lang w:eastAsia="zh-CN"/>
        </w:rPr>
        <w:t>、</w:t>
      </w:r>
      <w:r>
        <w:rPr>
          <w:rFonts w:hint="default" w:ascii="Times New Roman" w:hAnsi="Times New Roman" w:eastAsia="方正仿宋_GBK" w:cs="Times New Roman"/>
          <w:b/>
          <w:color w:val="000000"/>
          <w:sz w:val="28"/>
          <w:szCs w:val="20"/>
        </w:rPr>
        <w:t>要求</w:t>
      </w:r>
      <w:r>
        <w:rPr>
          <w:rFonts w:hint="default" w:ascii="Times New Roman" w:hAnsi="Times New Roman" w:eastAsia="方正仿宋_GBK" w:cs="Times New Roman"/>
          <w:b/>
          <w:color w:val="000000"/>
          <w:sz w:val="28"/>
          <w:szCs w:val="20"/>
          <w:lang w:val="en-US" w:eastAsia="zh-CN"/>
        </w:rPr>
        <w:t>及考核方式</w:t>
      </w:r>
    </w:p>
    <w:p w14:paraId="593C8AB5">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（一）项目地点：重庆市中医骨科医院</w:t>
      </w:r>
    </w:p>
    <w:p w14:paraId="7D3AE8A2">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（二）服务期限：一年</w:t>
      </w:r>
    </w:p>
    <w:p w14:paraId="2B1050A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（三）招标范围：我院使用的印刷品</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服务</w:t>
      </w:r>
    </w:p>
    <w:p w14:paraId="3373ED5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（四）印刷要求</w:t>
      </w:r>
    </w:p>
    <w:p w14:paraId="7CCB56B7">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1、严格按国家规定标准印刷。</w:t>
      </w:r>
    </w:p>
    <w:p w14:paraId="01B8540A">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2、必须套印准确，墨色均匀，色彩饱满，版面整洁，裁切尺寸符合要求。</w:t>
      </w:r>
    </w:p>
    <w:p w14:paraId="70A70C58">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3、墨色要求：墨色以报头字及大于小特号标题字为准，印刷幅面墨色均匀；图片的墨色要饱满适中，包相纯正，不偏色。</w:t>
      </w:r>
    </w:p>
    <w:p w14:paraId="6CF00B6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4、图片要求：网点清晰结实、不变形，不出龟纹、不缺色、不糊版；层次清楚分明，反差适中、图像不虚、清晰度好、基本还原自然色调；网纹和实地不出鱼鳞块状和拉毛现象，无墨皮、压脏；不出现边缘及影响层次的绝网。</w:t>
      </w:r>
    </w:p>
    <w:p w14:paraId="5046EE95">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5、标题要求：多色标题套印准确、色相纯正、不出重影，加网标题不缺色，不少网。</w:t>
      </w:r>
    </w:p>
    <w:p w14:paraId="600B6126">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6、外观要求：版面整洁、干净，无脏污、糊版、压合印迹及折皱，无透印；文字清秀、色彩真实和谐、套印准确，无重影、糊字及坏字，无明显缺笔断划。</w:t>
      </w:r>
    </w:p>
    <w:p w14:paraId="441F3F43">
      <w:pPr>
        <w:spacing w:line="560" w:lineRule="exact"/>
        <w:ind w:firstLine="560" w:firstLineChars="200"/>
        <w:jc w:val="left"/>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五</w:t>
      </w:r>
      <w:r>
        <w:rPr>
          <w:rFonts w:hint="default" w:ascii="Times New Roman" w:hAnsi="Times New Roman" w:eastAsia="方正仿宋_GBK" w:cs="Times New Roman"/>
          <w:sz w:val="28"/>
          <w:szCs w:val="28"/>
        </w:rPr>
        <w:t>）其他要求</w:t>
      </w:r>
    </w:p>
    <w:p w14:paraId="7632A400">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1、在制版印刷中，</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不得擅自更换内容。如因</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管理不善等原因，有不法分子篡改内容而造成的政治、经济损失概由</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负责。</w:t>
      </w:r>
    </w:p>
    <w:p w14:paraId="5372A683">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按照采购人要求的周期和时间制作印刷品。</w:t>
      </w:r>
    </w:p>
    <w:p w14:paraId="5E073EF8">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3、每次印刷前，</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要负责检查校对一遍。对出现的明显问题（如码序、缺标题、缺图片、图文不相符和日期差错等）应及时告知采购人，采购人更正后印刷。</w:t>
      </w:r>
    </w:p>
    <w:p w14:paraId="33F0DB66">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4、印刷完成后，由</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中标人自行</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送到采购人指定地点。</w:t>
      </w:r>
    </w:p>
    <w:p w14:paraId="38AE5C4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应保证货物到达采购人所在地完好无损，如有缺漏、损坏，由</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负责调换、补齐或赔偿。</w:t>
      </w:r>
    </w:p>
    <w:p w14:paraId="189BF487">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6、印刷制品规范包装，便于清点、发放。</w:t>
      </w:r>
    </w:p>
    <w:p w14:paraId="06974D53">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7、所中标印刷品用纸，要与采购人选择的纸样相同，不得更改。</w:t>
      </w:r>
    </w:p>
    <w:p w14:paraId="26DA4150">
      <w:pPr>
        <w:spacing w:line="560" w:lineRule="exact"/>
        <w:ind w:firstLine="560" w:firstLineChars="200"/>
        <w:jc w:val="left"/>
        <w:outlineLvl w:val="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（六）考核方式</w:t>
      </w:r>
    </w:p>
    <w:p w14:paraId="49028C2A">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应保证印刷品到达用户所在地完好无损，如有缺漏、损坏，由中标人负责调换、补齐或赔偿。</w:t>
      </w:r>
    </w:p>
    <w:p w14:paraId="00ACAE3E">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2、由采购人按有关规定自行组织验收。</w:t>
      </w:r>
    </w:p>
    <w:p w14:paraId="11137DAA">
      <w:pPr>
        <w:spacing w:line="560" w:lineRule="exact"/>
        <w:ind w:firstLine="562" w:firstLineChars="200"/>
        <w:outlineLvl w:val="0"/>
        <w:rPr>
          <w:rFonts w:hint="default" w:ascii="Times New Roman" w:hAnsi="Times New Roman" w:eastAsia="方正仿宋_GBK" w:cs="Times New Roman"/>
          <w:b/>
          <w:color w:val="000000" w:themeColor="text1"/>
          <w:sz w:val="28"/>
          <w:szCs w:val="20"/>
          <w14:textFill>
            <w14:solidFill>
              <w14:schemeClr w14:val="tx1"/>
            </w14:solidFill>
          </w14:textFill>
        </w:rPr>
      </w:pPr>
      <w:r>
        <w:rPr>
          <w:rFonts w:hint="default" w:ascii="Times New Roman" w:hAnsi="Times New Roman" w:eastAsia="方正仿宋_GBK" w:cs="Times New Roman"/>
          <w:b/>
          <w:color w:val="000000" w:themeColor="text1"/>
          <w:sz w:val="28"/>
          <w:szCs w:val="20"/>
          <w14:textFill>
            <w14:solidFill>
              <w14:schemeClr w14:val="tx1"/>
            </w14:solidFill>
          </w14:textFill>
        </w:rPr>
        <w:t>三、投标人资格要求</w:t>
      </w:r>
    </w:p>
    <w:p w14:paraId="7C82D13E">
      <w:pPr>
        <w:spacing w:line="500" w:lineRule="exact"/>
        <w:ind w:firstLine="560" w:firstLineChars="20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sz w:val="28"/>
          <w:szCs w:val="20"/>
        </w:rPr>
        <w:t>（一）基本资格条件</w:t>
      </w:r>
    </w:p>
    <w:p w14:paraId="1EFEB43A">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1、具有独立承担民事责任的能力；</w:t>
      </w:r>
    </w:p>
    <w:p w14:paraId="5C61BEA2">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2、具有履行合同必需的设备和专业技术能力；</w:t>
      </w:r>
    </w:p>
    <w:p w14:paraId="2680FA1E">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3、政府采购活动近三年内，在经营活动中没有重大违法记录。</w:t>
      </w:r>
    </w:p>
    <w:p w14:paraId="75FE8D59">
      <w:pPr>
        <w:spacing w:line="440" w:lineRule="exact"/>
        <w:ind w:firstLine="560" w:firstLineChars="200"/>
        <w:outlineLvl w:val="2"/>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4、具有良好的商业信誉和健全的财务会计制度；</w:t>
      </w:r>
    </w:p>
    <w:p w14:paraId="3CC903C0">
      <w:pPr>
        <w:spacing w:line="440" w:lineRule="exact"/>
        <w:ind w:firstLine="560" w:firstLineChars="200"/>
        <w:outlineLvl w:val="2"/>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5、有依法缴纳税收和社会保障资金的良好记录；</w:t>
      </w:r>
    </w:p>
    <w:p w14:paraId="0BFA3506">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法律、行政法规规定的其他条件。</w:t>
      </w:r>
    </w:p>
    <w:p w14:paraId="1D8AD381">
      <w:pPr>
        <w:spacing w:line="500" w:lineRule="exact"/>
        <w:ind w:firstLine="560" w:firstLineChars="200"/>
        <w:rPr>
          <w:rFonts w:hint="default" w:ascii="Times New Roman" w:hAnsi="Times New Roman" w:eastAsia="方正仿宋_GBK" w:cs="Times New Roman"/>
          <w:color w:val="auto"/>
          <w:sz w:val="28"/>
          <w:szCs w:val="20"/>
        </w:rPr>
      </w:pPr>
      <w:r>
        <w:rPr>
          <w:rFonts w:hint="default" w:ascii="Times New Roman" w:hAnsi="Times New Roman" w:eastAsia="方正仿宋_GBK" w:cs="Times New Roman"/>
          <w:color w:val="auto"/>
          <w:sz w:val="28"/>
          <w:szCs w:val="20"/>
        </w:rPr>
        <w:t>（二）</w:t>
      </w:r>
      <w:r>
        <w:rPr>
          <w:rFonts w:hint="eastAsia" w:ascii="Times New Roman" w:hAnsi="Times New Roman" w:eastAsia="方正仿宋_GBK" w:cs="Times New Roman"/>
          <w:color w:val="auto"/>
          <w:sz w:val="28"/>
          <w:szCs w:val="20"/>
          <w:lang w:val="en-US" w:eastAsia="zh-CN"/>
        </w:rPr>
        <w:t>本项目的</w:t>
      </w:r>
      <w:r>
        <w:rPr>
          <w:rFonts w:hint="default" w:ascii="Times New Roman" w:hAnsi="Times New Roman" w:eastAsia="方正仿宋_GBK" w:cs="Times New Roman"/>
          <w:color w:val="auto"/>
          <w:sz w:val="28"/>
          <w:szCs w:val="20"/>
        </w:rPr>
        <w:t>特定资格条件</w:t>
      </w:r>
    </w:p>
    <w:p w14:paraId="5C29C97A">
      <w:pPr>
        <w:spacing w:line="440" w:lineRule="exact"/>
        <w:ind w:firstLine="560" w:firstLineChars="200"/>
        <w:outlineLvl w:val="2"/>
        <w:rPr>
          <w:rFonts w:hint="default" w:ascii="Times New Roman" w:hAnsi="Times New Roman" w:eastAsia="方正仿宋_GBK" w:cs="Times New Roman"/>
          <w:color w:val="auto"/>
          <w:kern w:val="2"/>
          <w:sz w:val="28"/>
          <w:szCs w:val="20"/>
          <w:lang w:val="en-US" w:eastAsia="zh-CN" w:bidi="ar-SA"/>
        </w:rPr>
      </w:pPr>
      <w:r>
        <w:rPr>
          <w:rFonts w:hint="default" w:ascii="Times New Roman" w:hAnsi="Times New Roman" w:eastAsia="方正仿宋_GBK" w:cs="Times New Roman"/>
          <w:color w:val="auto"/>
          <w:kern w:val="2"/>
          <w:sz w:val="28"/>
          <w:szCs w:val="20"/>
          <w:lang w:val="en-US" w:eastAsia="zh-CN" w:bidi="ar-SA"/>
        </w:rPr>
        <w:t>1、投标人营业执照经营范围必须包含印刷品印刷</w:t>
      </w:r>
      <w:r>
        <w:rPr>
          <w:rFonts w:hint="eastAsia" w:ascii="Times New Roman" w:hAnsi="Times New Roman" w:eastAsia="方正仿宋_GBK" w:cs="Times New Roman"/>
          <w:color w:val="auto"/>
          <w:kern w:val="2"/>
          <w:sz w:val="28"/>
          <w:szCs w:val="20"/>
          <w:lang w:val="en-US" w:eastAsia="zh-CN" w:bidi="ar-SA"/>
        </w:rPr>
        <w:t>或其他印刷</w:t>
      </w:r>
      <w:r>
        <w:rPr>
          <w:rFonts w:hint="default" w:ascii="Times New Roman" w:hAnsi="Times New Roman" w:eastAsia="方正仿宋_GBK" w:cs="Times New Roman"/>
          <w:color w:val="auto"/>
          <w:kern w:val="2"/>
          <w:sz w:val="28"/>
          <w:szCs w:val="20"/>
          <w:lang w:val="en-US" w:eastAsia="zh-CN" w:bidi="ar-SA"/>
        </w:rPr>
        <w:t>。</w:t>
      </w:r>
    </w:p>
    <w:p w14:paraId="30C92522">
      <w:pPr>
        <w:spacing w:line="440" w:lineRule="exact"/>
        <w:ind w:firstLine="560" w:firstLineChars="200"/>
        <w:outlineLvl w:val="2"/>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、样品质量、款式：供应商自行到重庆市中医骨科医院后勤保障科办公室</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（重庆市渝中区富华路19号A栋负一楼49）</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现场查看样品并</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填写</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报名</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表</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w:t>
      </w:r>
    </w:p>
    <w:p w14:paraId="3DE604A8">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查看样品时间：202</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16</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日</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—6月17日（9</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0</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0</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7：30）</w:t>
      </w:r>
    </w:p>
    <w:p w14:paraId="7E99DA20">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查看样品地点：</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重庆市渝中区富华路19号A栋负一楼49</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室后勤保障科</w:t>
      </w:r>
    </w:p>
    <w:p w14:paraId="55647709">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按采购方现有款式，提供样品清单列表所列样品</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供采购方在投标时进行质量对比。</w:t>
      </w:r>
    </w:p>
    <w:p w14:paraId="0A07E38E">
      <w:pPr>
        <w:pStyle w:val="3"/>
        <w:pageBreakBefore w:val="0"/>
        <w:widowControl w:val="0"/>
        <w:numPr>
          <w:ilvl w:val="0"/>
          <w:numId w:val="0"/>
        </w:numPr>
        <w:kinsoku/>
        <w:wordWrap/>
        <w:overflowPunct/>
        <w:topLinePunct w:val="0"/>
        <w:autoSpaceDE/>
        <w:autoSpaceDN/>
        <w:bidi w:val="0"/>
        <w:adjustRightInd/>
        <w:spacing w:before="0" w:after="0" w:line="400" w:lineRule="exact"/>
        <w:ind w:leftChars="0" w:firstLine="562" w:firstLineChars="200"/>
        <w:textAlignment w:val="auto"/>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pPr>
      <w:bookmarkStart w:id="9" w:name="_Toc7235"/>
      <w:r>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t>四、样品递交及退还要求</w:t>
      </w:r>
    </w:p>
    <w:p w14:paraId="28F2224E">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（一）样品递交要求：</w:t>
      </w:r>
    </w:p>
    <w:p w14:paraId="46B37F11">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1、样品清单列表</w:t>
      </w:r>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23"/>
        <w:gridCol w:w="1423"/>
        <w:gridCol w:w="2152"/>
        <w:gridCol w:w="1585"/>
        <w:gridCol w:w="2894"/>
      </w:tblGrid>
      <w:tr w14:paraId="15B4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719" w:type="dxa"/>
            <w:vAlign w:val="center"/>
          </w:tcPr>
          <w:p w14:paraId="4DC49D46">
            <w:pPr>
              <w:spacing w:line="300" w:lineRule="exact"/>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1423" w:type="dxa"/>
            <w:vAlign w:val="center"/>
          </w:tcPr>
          <w:p w14:paraId="75321AC1">
            <w:pPr>
              <w:spacing w:line="300" w:lineRule="exact"/>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样品名称</w:t>
            </w:r>
          </w:p>
        </w:tc>
        <w:tc>
          <w:tcPr>
            <w:tcW w:w="1423" w:type="dxa"/>
            <w:vAlign w:val="center"/>
          </w:tcPr>
          <w:p w14:paraId="59A36077">
            <w:pPr>
              <w:spacing w:line="300" w:lineRule="exact"/>
              <w:jc w:val="center"/>
              <w:rPr>
                <w:rFonts w:hint="default" w:ascii="Times New Roman" w:hAnsi="Times New Roman" w:cs="Times New Roman" w:eastAsiaTheme="minorEastAsia"/>
                <w:b/>
                <w:sz w:val="21"/>
                <w:szCs w:val="21"/>
                <w:lang w:eastAsia="zh-CN"/>
              </w:rPr>
            </w:pPr>
            <w:r>
              <w:rPr>
                <w:rFonts w:hint="default" w:ascii="Times New Roman" w:hAnsi="Times New Roman" w:cs="Times New Roman" w:eastAsiaTheme="minorEastAsia"/>
                <w:b/>
                <w:sz w:val="21"/>
                <w:szCs w:val="21"/>
              </w:rPr>
              <w:t>规格</w:t>
            </w:r>
            <w:r>
              <w:rPr>
                <w:rFonts w:hint="default" w:ascii="Times New Roman" w:hAnsi="Times New Roman" w:cs="Times New Roman"/>
                <w:b/>
                <w:sz w:val="21"/>
                <w:szCs w:val="21"/>
                <w:lang w:eastAsia="zh-CN"/>
              </w:rPr>
              <w:t>（</w:t>
            </w:r>
            <w:r>
              <w:rPr>
                <w:rFonts w:hint="default" w:ascii="Times New Roman" w:hAnsi="Times New Roman" w:cs="Times New Roman"/>
                <w:b/>
                <w:sz w:val="21"/>
                <w:szCs w:val="21"/>
                <w:lang w:val="en-US" w:eastAsia="zh-CN"/>
              </w:rPr>
              <w:t>mm</w:t>
            </w:r>
            <w:r>
              <w:rPr>
                <w:rFonts w:hint="default" w:ascii="Times New Roman" w:hAnsi="Times New Roman" w:cs="Times New Roman"/>
                <w:b/>
                <w:sz w:val="21"/>
                <w:szCs w:val="21"/>
                <w:lang w:eastAsia="zh-CN"/>
              </w:rPr>
              <w:t>）</w:t>
            </w:r>
          </w:p>
        </w:tc>
        <w:tc>
          <w:tcPr>
            <w:tcW w:w="2152" w:type="dxa"/>
            <w:vAlign w:val="center"/>
          </w:tcPr>
          <w:p w14:paraId="7F75D208">
            <w:pPr>
              <w:spacing w:line="300" w:lineRule="exact"/>
              <w:jc w:val="center"/>
              <w:rPr>
                <w:rFonts w:hint="default" w:ascii="Times New Roman" w:hAnsi="Times New Roman" w:cs="Times New Roman" w:eastAsiaTheme="minorEastAsia"/>
                <w:b/>
                <w:sz w:val="21"/>
                <w:szCs w:val="21"/>
                <w:lang w:val="en-US" w:eastAsia="zh-CN"/>
              </w:rPr>
            </w:pPr>
            <w:r>
              <w:rPr>
                <w:rFonts w:hint="default" w:ascii="Times New Roman" w:hAnsi="Times New Roman" w:cs="Times New Roman"/>
                <w:b/>
                <w:sz w:val="21"/>
                <w:szCs w:val="21"/>
                <w:lang w:val="en-US" w:eastAsia="zh-CN"/>
              </w:rPr>
              <w:t>材质要求</w:t>
            </w:r>
          </w:p>
        </w:tc>
        <w:tc>
          <w:tcPr>
            <w:tcW w:w="1585" w:type="dxa"/>
            <w:vAlign w:val="center"/>
          </w:tcPr>
          <w:p w14:paraId="7F3098DE">
            <w:pPr>
              <w:spacing w:line="300" w:lineRule="exact"/>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递交样品数量</w:t>
            </w:r>
          </w:p>
        </w:tc>
        <w:tc>
          <w:tcPr>
            <w:tcW w:w="2894" w:type="dxa"/>
            <w:vAlign w:val="center"/>
          </w:tcPr>
          <w:p w14:paraId="7C25F33B">
            <w:pPr>
              <w:spacing w:line="300" w:lineRule="exact"/>
              <w:jc w:val="center"/>
              <w:rPr>
                <w:rFonts w:hint="default" w:ascii="Times New Roman" w:hAnsi="Times New Roman" w:cs="Times New Roman" w:eastAsiaTheme="minorEastAsia"/>
                <w:b/>
                <w:sz w:val="21"/>
                <w:szCs w:val="21"/>
                <w:lang w:val="en-US" w:eastAsia="zh-CN"/>
              </w:rPr>
            </w:pPr>
            <w:r>
              <w:rPr>
                <w:rFonts w:hint="default" w:ascii="Times New Roman" w:hAnsi="Times New Roman" w:cs="Times New Roman"/>
                <w:b/>
                <w:sz w:val="21"/>
                <w:szCs w:val="21"/>
                <w:lang w:val="en-US" w:eastAsia="zh-CN"/>
              </w:rPr>
              <w:t>备注</w:t>
            </w:r>
          </w:p>
        </w:tc>
      </w:tr>
      <w:tr w14:paraId="49C5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exact"/>
          <w:jc w:val="center"/>
        </w:trPr>
        <w:tc>
          <w:tcPr>
            <w:tcW w:w="719" w:type="dxa"/>
            <w:vAlign w:val="center"/>
          </w:tcPr>
          <w:p w14:paraId="365130BB">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23" w:type="dxa"/>
            <w:vAlign w:val="center"/>
          </w:tcPr>
          <w:p w14:paraId="1D7792C7">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2"/>
                <w:szCs w:val="22"/>
                <w:u w:val="none"/>
                <w:lang w:val="en-US" w:eastAsia="zh-CN" w:bidi="ar"/>
              </w:rPr>
              <w:t>固定夹板纸</w:t>
            </w:r>
          </w:p>
        </w:tc>
        <w:tc>
          <w:tcPr>
            <w:tcW w:w="1423" w:type="dxa"/>
            <w:vAlign w:val="center"/>
          </w:tcPr>
          <w:p w14:paraId="3C4C0E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2000</w:t>
            </w:r>
          </w:p>
        </w:tc>
        <w:tc>
          <w:tcPr>
            <w:tcW w:w="2152" w:type="dxa"/>
            <w:vAlign w:val="center"/>
          </w:tcPr>
          <w:p w14:paraId="190E21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3MM固定夹板纸</w:t>
            </w:r>
          </w:p>
        </w:tc>
        <w:tc>
          <w:tcPr>
            <w:tcW w:w="1585" w:type="dxa"/>
            <w:vAlign w:val="center"/>
          </w:tcPr>
          <w:p w14:paraId="569942E9">
            <w:pPr>
              <w:spacing w:line="300" w:lineRule="exact"/>
              <w:jc w:val="center"/>
              <w:outlineLvl w:val="2"/>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2</w:t>
            </w:r>
          </w:p>
        </w:tc>
        <w:tc>
          <w:tcPr>
            <w:tcW w:w="2894" w:type="dxa"/>
            <w:vAlign w:val="center"/>
          </w:tcPr>
          <w:p w14:paraId="398C377B">
            <w:pPr>
              <w:spacing w:line="300" w:lineRule="exact"/>
              <w:jc w:val="both"/>
              <w:outlineLvl w:val="2"/>
              <w:rPr>
                <w:rFonts w:hint="eastAsia" w:ascii="Times New Roman" w:hAnsi="Times New Roman" w:cs="Times New Roman"/>
                <w:sz w:val="21"/>
                <w:szCs w:val="21"/>
                <w:lang w:val="en-US" w:eastAsia="zh-CN"/>
              </w:rPr>
            </w:pPr>
          </w:p>
          <w:p w14:paraId="0E9E0EE7">
            <w:pPr>
              <w:spacing w:line="300" w:lineRule="exact"/>
              <w:jc w:val="left"/>
              <w:outlineLvl w:val="2"/>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骨折固定用</w:t>
            </w:r>
            <w:r>
              <w:rPr>
                <w:rFonts w:hint="eastAsia" w:ascii="Times New Roman" w:hAnsi="Times New Roman" w:cs="Times New Roman"/>
                <w:sz w:val="21"/>
                <w:szCs w:val="21"/>
                <w:lang w:val="en-US" w:eastAsia="zh-CN"/>
              </w:rPr>
              <w:t>，材质要求：不低于医院展示的样品。</w:t>
            </w:r>
          </w:p>
          <w:p w14:paraId="3E7F580E">
            <w:pPr>
              <w:spacing w:line="300" w:lineRule="exact"/>
              <w:jc w:val="left"/>
              <w:outlineLvl w:val="2"/>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投标时须同时提供以下2个样品：</w:t>
            </w:r>
          </w:p>
          <w:p w14:paraId="26809CD9">
            <w:pPr>
              <w:spacing w:line="300" w:lineRule="exact"/>
              <w:jc w:val="left"/>
              <w:outlineLvl w:val="2"/>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样品1（手腕、上肢）：尺寸100mm*20mm；</w:t>
            </w:r>
          </w:p>
          <w:p w14:paraId="48BD071A">
            <w:pPr>
              <w:spacing w:line="300" w:lineRule="exact"/>
              <w:jc w:val="left"/>
              <w:outlineLvl w:val="2"/>
              <w:rPr>
                <w:rFonts w:hint="default" w:ascii="Times New Roman" w:hAnsi="Times New Roman" w:cs="Times New Roman"/>
                <w:b/>
                <w:bCs/>
                <w:sz w:val="21"/>
                <w:szCs w:val="21"/>
                <w:lang w:val="en-US" w:eastAsia="zh-CN"/>
              </w:rPr>
            </w:pPr>
            <w:r>
              <w:rPr>
                <w:rFonts w:hint="eastAsia" w:ascii="Times New Roman" w:hAnsi="Times New Roman" w:cs="Times New Roman"/>
                <w:sz w:val="21"/>
                <w:szCs w:val="21"/>
                <w:lang w:val="en-US" w:eastAsia="zh-CN"/>
              </w:rPr>
              <w:t>样品2（下肢）：尺寸100mm*100mm。</w:t>
            </w:r>
          </w:p>
        </w:tc>
      </w:tr>
      <w:tr w14:paraId="1710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exact"/>
          <w:jc w:val="center"/>
        </w:trPr>
        <w:tc>
          <w:tcPr>
            <w:tcW w:w="719" w:type="dxa"/>
            <w:vAlign w:val="center"/>
          </w:tcPr>
          <w:p w14:paraId="6B59B727">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423" w:type="dxa"/>
            <w:vAlign w:val="center"/>
          </w:tcPr>
          <w:p w14:paraId="2901831B">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2"/>
                <w:szCs w:val="22"/>
                <w:u w:val="none"/>
                <w:lang w:val="en-US" w:eastAsia="zh-CN" w:bidi="ar"/>
              </w:rPr>
              <w:t>进口牛皮纸</w:t>
            </w:r>
          </w:p>
        </w:tc>
        <w:tc>
          <w:tcPr>
            <w:tcW w:w="1423" w:type="dxa"/>
            <w:vAlign w:val="center"/>
          </w:tcPr>
          <w:p w14:paraId="4E2842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800*1000</w:t>
            </w:r>
          </w:p>
        </w:tc>
        <w:tc>
          <w:tcPr>
            <w:tcW w:w="2152" w:type="dxa"/>
            <w:vAlign w:val="center"/>
          </w:tcPr>
          <w:p w14:paraId="2AC213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450克</w:t>
            </w:r>
          </w:p>
        </w:tc>
        <w:tc>
          <w:tcPr>
            <w:tcW w:w="1585" w:type="dxa"/>
            <w:vAlign w:val="center"/>
          </w:tcPr>
          <w:p w14:paraId="5BE69EC7">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2894" w:type="dxa"/>
            <w:vAlign w:val="center"/>
          </w:tcPr>
          <w:p w14:paraId="5A833526">
            <w:pPr>
              <w:spacing w:line="300" w:lineRule="exact"/>
              <w:jc w:val="left"/>
              <w:outlineLvl w:val="2"/>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骨折固定用</w:t>
            </w:r>
            <w:r>
              <w:rPr>
                <w:rFonts w:hint="eastAsia" w:ascii="Times New Roman" w:hAnsi="Times New Roman" w:cs="Times New Roman"/>
                <w:sz w:val="21"/>
                <w:szCs w:val="21"/>
                <w:lang w:val="en-US" w:eastAsia="zh-CN"/>
              </w:rPr>
              <w:t>，材质要求：不低于医院展示的样品。</w:t>
            </w:r>
          </w:p>
          <w:p w14:paraId="077F84D0">
            <w:pPr>
              <w:spacing w:line="300" w:lineRule="exact"/>
              <w:jc w:val="both"/>
              <w:outlineLvl w:val="2"/>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投标时须同时提供1个样品：</w:t>
            </w:r>
          </w:p>
          <w:p w14:paraId="3850E0DF">
            <w:pPr>
              <w:spacing w:line="300" w:lineRule="exact"/>
              <w:jc w:val="both"/>
              <w:outlineLvl w:val="2"/>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尺寸150</w:t>
            </w:r>
            <w:r>
              <w:rPr>
                <w:rFonts w:hint="default" w:ascii="Times New Roman" w:hAnsi="Times New Roman" w:cs="Times New Roman"/>
                <w:sz w:val="21"/>
                <w:szCs w:val="21"/>
                <w:lang w:val="en-US" w:eastAsia="zh-CN"/>
              </w:rPr>
              <w:t>mm*</w:t>
            </w:r>
            <w:r>
              <w:rPr>
                <w:rFonts w:hint="eastAsia" w:ascii="Times New Roman" w:hAnsi="Times New Roman" w:cs="Times New Roman"/>
                <w:sz w:val="21"/>
                <w:szCs w:val="21"/>
                <w:lang w:val="en-US" w:eastAsia="zh-CN"/>
              </w:rPr>
              <w:t>150</w:t>
            </w:r>
            <w:r>
              <w:rPr>
                <w:rFonts w:hint="default" w:ascii="Times New Roman" w:hAnsi="Times New Roman" w:cs="Times New Roman"/>
                <w:sz w:val="21"/>
                <w:szCs w:val="21"/>
                <w:lang w:val="en-US" w:eastAsia="zh-CN"/>
              </w:rPr>
              <w:t>mm</w:t>
            </w:r>
            <w:r>
              <w:rPr>
                <w:rFonts w:hint="eastAsia" w:ascii="Times New Roman" w:hAnsi="Times New Roman" w:cs="Times New Roman"/>
                <w:sz w:val="21"/>
                <w:szCs w:val="21"/>
                <w:lang w:val="en-US" w:eastAsia="zh-CN"/>
              </w:rPr>
              <w:t>。</w:t>
            </w:r>
          </w:p>
        </w:tc>
      </w:tr>
      <w:tr w14:paraId="5994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719" w:type="dxa"/>
            <w:vAlign w:val="center"/>
          </w:tcPr>
          <w:p w14:paraId="7A35122E">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423" w:type="dxa"/>
            <w:vAlign w:val="center"/>
          </w:tcPr>
          <w:p w14:paraId="621B2338">
            <w:pPr>
              <w:spacing w:line="300" w:lineRule="exact"/>
              <w:jc w:val="center"/>
              <w:outlineLvl w:val="2"/>
              <w:rPr>
                <w:rFonts w:hint="default" w:ascii="Times New Roman" w:hAnsi="Times New Roman" w:cs="Times New Roman" w:eastAsiaTheme="minorEastAsia"/>
                <w:sz w:val="21"/>
                <w:szCs w:val="21"/>
                <w:lang w:val="en-US"/>
              </w:rPr>
            </w:pPr>
            <w:r>
              <w:rPr>
                <w:rFonts w:hint="eastAsia" w:ascii="Times New Roman" w:hAnsi="Times New Roman" w:eastAsia="宋体" w:cs="Times New Roman"/>
                <w:i w:val="0"/>
                <w:iCs w:val="0"/>
                <w:color w:val="000000"/>
                <w:kern w:val="0"/>
                <w:sz w:val="22"/>
                <w:szCs w:val="22"/>
                <w:u w:val="none"/>
                <w:lang w:val="en-US" w:eastAsia="zh-CN" w:bidi="ar"/>
              </w:rPr>
              <w:t>处方打印纸</w:t>
            </w:r>
          </w:p>
        </w:tc>
        <w:tc>
          <w:tcPr>
            <w:tcW w:w="1423" w:type="dxa"/>
            <w:vAlign w:val="center"/>
          </w:tcPr>
          <w:p w14:paraId="7ECCDF03">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2"/>
                <w:szCs w:val="22"/>
                <w:u w:val="none"/>
                <w:lang w:val="en-US" w:eastAsia="zh-CN" w:bidi="ar"/>
              </w:rPr>
              <w:t>210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140</w:t>
            </w:r>
          </w:p>
        </w:tc>
        <w:tc>
          <w:tcPr>
            <w:tcW w:w="2152" w:type="dxa"/>
            <w:vAlign w:val="center"/>
          </w:tcPr>
          <w:p w14:paraId="071E12D1">
            <w:pPr>
              <w:spacing w:line="300" w:lineRule="exact"/>
              <w:jc w:val="center"/>
              <w:outlineLvl w:val="2"/>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2"/>
                <w:szCs w:val="22"/>
                <w:u w:val="none"/>
                <w:lang w:val="en-US" w:eastAsia="zh-CN" w:bidi="ar"/>
              </w:rPr>
              <w:t>80克双胶</w:t>
            </w:r>
          </w:p>
        </w:tc>
        <w:tc>
          <w:tcPr>
            <w:tcW w:w="1585" w:type="dxa"/>
            <w:vAlign w:val="center"/>
          </w:tcPr>
          <w:p w14:paraId="207CE589">
            <w:pPr>
              <w:spacing w:line="300" w:lineRule="exact"/>
              <w:jc w:val="center"/>
              <w:outlineLvl w:val="2"/>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w:t>
            </w:r>
          </w:p>
        </w:tc>
        <w:tc>
          <w:tcPr>
            <w:tcW w:w="2894" w:type="dxa"/>
            <w:vAlign w:val="center"/>
          </w:tcPr>
          <w:p w14:paraId="21484C12">
            <w:pPr>
              <w:spacing w:line="300" w:lineRule="exact"/>
              <w:jc w:val="center"/>
              <w:outlineLvl w:val="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白、红、绿色各 1张</w:t>
            </w:r>
          </w:p>
        </w:tc>
      </w:tr>
    </w:tbl>
    <w:p w14:paraId="4ABDEDA7">
      <w:pPr>
        <w:pStyle w:val="19"/>
        <w:numPr>
          <w:ilvl w:val="0"/>
          <w:numId w:val="0"/>
        </w:numPr>
        <w:spacing w:line="440" w:lineRule="exact"/>
        <w:ind w:left="480" w:leftChars="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（二）样品递交方式：</w:t>
      </w:r>
    </w:p>
    <w:p w14:paraId="0AD5D4E7">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1、样品采用明标评审，</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每件</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样品</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上需</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注明供应商名称</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样品</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名称</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否则</w:t>
      </w:r>
      <w:r>
        <w:rPr>
          <w:rFonts w:hint="default"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视为无效样品</w:t>
      </w:r>
      <w:r>
        <w:rPr>
          <w:rFonts w:hint="eastAsia" w:ascii="Times New Roman" w:hAnsi="Times New Roman" w:eastAsia="方正仿宋_GBK" w:cs="Times New Roman"/>
          <w:b/>
          <w:bCs/>
          <w:color w:val="000000" w:themeColor="text1"/>
          <w:kern w:val="2"/>
          <w:sz w:val="28"/>
          <w:szCs w:val="20"/>
          <w:lang w:val="en-US" w:eastAsia="zh-CN" w:bidi="ar-SA"/>
          <w14:textFill>
            <w14:solidFill>
              <w14:schemeClr w14:val="tx1"/>
            </w14:solidFill>
          </w14:textFill>
        </w:rPr>
        <w:t>，</w:t>
      </w:r>
      <w:r>
        <w:rPr>
          <w:rFonts w:hint="eastAsia" w:ascii="Times New Roman" w:hAnsi="Times New Roman" w:eastAsia="方正仿宋_GBK" w:cs="Times New Roman"/>
          <w:b/>
          <w:bCs/>
          <w:color w:val="auto"/>
          <w:kern w:val="2"/>
          <w:sz w:val="28"/>
          <w:szCs w:val="20"/>
          <w:lang w:val="en-US" w:eastAsia="zh-CN" w:bidi="ar-SA"/>
        </w:rPr>
        <w:t>投标样品与投标文件需分开包装</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p>
    <w:p w14:paraId="6E37569F">
      <w:pPr>
        <w:spacing w:line="440" w:lineRule="exact"/>
        <w:ind w:firstLine="560" w:firstLineChars="200"/>
        <w:outlineLvl w:val="2"/>
        <w:rPr>
          <w:rFonts w:hint="default" w:ascii="Times New Roman" w:hAnsi="Times New Roman" w:eastAsia="方正仿宋_GBK" w:cs="Times New Roman"/>
          <w:color w:val="auto"/>
          <w:kern w:val="2"/>
          <w:sz w:val="28"/>
          <w:szCs w:val="20"/>
          <w:lang w:val="en-US" w:eastAsia="zh-CN" w:bidi="ar-SA"/>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样品递交时间：同投标截止时间，递交比选响应文件时一次性递交。未按规定递交的，恕不接收。</w:t>
      </w:r>
    </w:p>
    <w:p w14:paraId="32B64F24">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（三）样品退还</w:t>
      </w:r>
    </w:p>
    <w:p w14:paraId="438C711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拟成交供应商的样品现场进行封存，并作为后期供货质量标准参考。其他投标供应商的样品评审结束后不予退还。</w:t>
      </w:r>
    </w:p>
    <w:bookmarkEnd w:id="9"/>
    <w:p w14:paraId="67B133A9">
      <w:pPr>
        <w:pStyle w:val="3"/>
        <w:pageBreakBefore w:val="0"/>
        <w:widowControl w:val="0"/>
        <w:numPr>
          <w:ilvl w:val="0"/>
          <w:numId w:val="0"/>
        </w:numPr>
        <w:kinsoku/>
        <w:wordWrap/>
        <w:overflowPunct/>
        <w:topLinePunct w:val="0"/>
        <w:autoSpaceDE/>
        <w:autoSpaceDN/>
        <w:bidi w:val="0"/>
        <w:adjustRightInd/>
        <w:spacing w:before="0" w:after="0" w:line="400" w:lineRule="exact"/>
        <w:ind w:leftChars="0" w:firstLine="562" w:firstLineChars="200"/>
        <w:textAlignment w:val="auto"/>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t>五、报价要求</w:t>
      </w:r>
    </w:p>
    <w:p w14:paraId="442A0A46">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本次报价须为人民币报价，包括完成本项目所需的服务费、人工费、材料费、辅材费、运输费、装卸费及各种应纳的税费等货到采购人指定地点的所有费用。因成交供应商自身原因造成漏报、少报皆由其自行承担责任，采购人不再补偿。</w:t>
      </w:r>
      <w:bookmarkStart w:id="10" w:name="_Toc15686"/>
      <w:bookmarkStart w:id="11" w:name="_Toc267320051"/>
      <w:bookmarkStart w:id="12" w:name="_Toc1464"/>
      <w:bookmarkStart w:id="13" w:name="_Toc76387240"/>
    </w:p>
    <w:p w14:paraId="08E51848">
      <w:pPr>
        <w:pStyle w:val="3"/>
        <w:pageBreakBefore w:val="0"/>
        <w:widowControl w:val="0"/>
        <w:numPr>
          <w:ilvl w:val="0"/>
          <w:numId w:val="0"/>
        </w:numPr>
        <w:kinsoku/>
        <w:wordWrap/>
        <w:overflowPunct/>
        <w:topLinePunct w:val="0"/>
        <w:autoSpaceDE/>
        <w:autoSpaceDN/>
        <w:bidi w:val="0"/>
        <w:adjustRightInd/>
        <w:spacing w:before="0" w:after="0" w:line="400" w:lineRule="exact"/>
        <w:ind w:leftChars="0" w:firstLine="562" w:firstLineChars="200"/>
        <w:textAlignment w:val="auto"/>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kern w:val="2"/>
          <w:sz w:val="28"/>
          <w:szCs w:val="20"/>
          <w:lang w:val="en-US" w:eastAsia="zh-CN" w:bidi="ar-SA"/>
          <w14:textFill>
            <w14:solidFill>
              <w14:schemeClr w14:val="tx1"/>
            </w14:solidFill>
          </w14:textFill>
        </w:rPr>
        <w:t>六、付款方式</w:t>
      </w:r>
      <w:bookmarkEnd w:id="10"/>
      <w:bookmarkEnd w:id="11"/>
      <w:bookmarkEnd w:id="12"/>
      <w:bookmarkEnd w:id="13"/>
    </w:p>
    <w:p w14:paraId="2C253514">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印刷服务费采用月结方式。</w:t>
      </w:r>
    </w:p>
    <w:p w14:paraId="1869E81B">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经采购人验收合格后，</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中标人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向采购人开具有效正规发票，按当月印刷实际数量及中标单价，进行结算。</w:t>
      </w:r>
    </w:p>
    <w:p w14:paraId="02DD1176">
      <w:pPr>
        <w:spacing w:line="560" w:lineRule="exact"/>
        <w:ind w:firstLine="562" w:firstLineChars="200"/>
        <w:outlineLvl w:val="0"/>
        <w:rPr>
          <w:rFonts w:hint="default" w:ascii="Times New Roman" w:hAnsi="Times New Roman" w:eastAsia="方正仿宋_GBK" w:cs="Times New Roman"/>
          <w:b/>
          <w:color w:val="000000"/>
          <w:sz w:val="28"/>
          <w:szCs w:val="20"/>
        </w:rPr>
      </w:pPr>
      <w:r>
        <w:rPr>
          <w:rFonts w:hint="default" w:ascii="Times New Roman" w:hAnsi="Times New Roman" w:eastAsia="方正仿宋_GBK" w:cs="Times New Roman"/>
          <w:b/>
          <w:color w:val="000000"/>
          <w:sz w:val="28"/>
          <w:szCs w:val="20"/>
          <w:lang w:val="en-US" w:eastAsia="zh-CN"/>
        </w:rPr>
        <w:t>七</w:t>
      </w:r>
      <w:r>
        <w:rPr>
          <w:rFonts w:hint="default" w:ascii="Times New Roman" w:hAnsi="Times New Roman" w:eastAsia="方正仿宋_GBK" w:cs="Times New Roman"/>
          <w:b/>
          <w:color w:val="000000"/>
          <w:sz w:val="28"/>
          <w:szCs w:val="20"/>
        </w:rPr>
        <w:t>、投标材料（均加盖公章）</w:t>
      </w:r>
    </w:p>
    <w:p w14:paraId="26EDBB04">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1、企业营业执照复印件</w:t>
      </w:r>
    </w:p>
    <w:p w14:paraId="4C37A5DA">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2、法定代表人身份证明</w:t>
      </w:r>
    </w:p>
    <w:p w14:paraId="03BFCD65">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3、法定代表人委托书</w:t>
      </w:r>
    </w:p>
    <w:p w14:paraId="03382BED">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4、无重大违法违纪记录声明</w:t>
      </w:r>
    </w:p>
    <w:p w14:paraId="2B9EE11A">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5、报价函</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和重庆市中医骨科医院印刷品服务报价表</w:t>
      </w:r>
    </w:p>
    <w:p w14:paraId="7F1DB4DF">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6、投标样品</w:t>
      </w:r>
    </w:p>
    <w:p w14:paraId="4500E847">
      <w:pPr>
        <w:snapToGrid w:val="0"/>
        <w:spacing w:line="560" w:lineRule="exact"/>
        <w:ind w:firstLine="562" w:firstLineChars="200"/>
        <w:rPr>
          <w:rFonts w:hint="default" w:ascii="Times New Roman" w:hAnsi="Times New Roman" w:eastAsia="方正仿宋_GBK" w:cs="Times New Roman"/>
          <w:b/>
          <w:color w:val="000000"/>
          <w:sz w:val="28"/>
          <w:szCs w:val="20"/>
        </w:rPr>
      </w:pPr>
      <w:r>
        <w:rPr>
          <w:rFonts w:hint="default" w:ascii="Times New Roman" w:hAnsi="Times New Roman" w:eastAsia="方正仿宋_GBK" w:cs="Times New Roman"/>
          <w:b/>
          <w:color w:val="000000"/>
          <w:sz w:val="28"/>
          <w:szCs w:val="20"/>
          <w:lang w:val="en-US" w:eastAsia="zh-CN"/>
        </w:rPr>
        <w:t>八</w:t>
      </w:r>
      <w:r>
        <w:rPr>
          <w:rFonts w:hint="default" w:ascii="Times New Roman" w:hAnsi="Times New Roman" w:eastAsia="方正仿宋_GBK" w:cs="Times New Roman"/>
          <w:b/>
          <w:color w:val="000000"/>
          <w:sz w:val="28"/>
          <w:szCs w:val="20"/>
        </w:rPr>
        <w:t>、投标、开标有关说明</w:t>
      </w:r>
    </w:p>
    <w:p w14:paraId="61E82086">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1、样品质量、款式：</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自行到重庆市中医骨科医院后勤保障科办公室现场查看并报名，并按照样品款式、材质供货。</w:t>
      </w:r>
    </w:p>
    <w:p w14:paraId="08E74AF3">
      <w:pPr>
        <w:spacing w:line="440" w:lineRule="exact"/>
        <w:ind w:firstLine="560" w:firstLineChars="200"/>
        <w:outlineLvl w:val="2"/>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人</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按采购方现有款式，提供样品清单列表所列样品供采购方在投标时进行质量对比</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p>
    <w:p w14:paraId="58F73278">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auto"/>
          <w:kern w:val="2"/>
          <w:sz w:val="28"/>
          <w:szCs w:val="20"/>
          <w:lang w:val="en-US" w:eastAsia="zh-CN" w:bidi="ar-SA"/>
        </w:rPr>
        <w:t>3、投标人提供的样品质量需不低于我院样品的质量，投标样品经评审小组通过后进入评审环节，否则做废标处理</w:t>
      </w:r>
      <w:r>
        <w:rPr>
          <w:rFonts w:hint="default" w:ascii="Times New Roman" w:hAnsi="Times New Roman" w:eastAsia="方正仿宋_GBK" w:cs="Times New Roman"/>
          <w:color w:val="auto"/>
          <w:kern w:val="2"/>
          <w:sz w:val="28"/>
          <w:szCs w:val="20"/>
          <w:lang w:val="en-US" w:eastAsia="zh-CN" w:bidi="ar-SA"/>
        </w:rPr>
        <w:t>。</w:t>
      </w:r>
    </w:p>
    <w:p w14:paraId="4107940F">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eastAsia" w:ascii="Times New Roman" w:hAnsi="Times New Roman" w:eastAsia="方正仿宋_GBK" w:cs="Times New Roman"/>
          <w:b/>
          <w:bCs/>
          <w:color w:val="auto"/>
          <w:kern w:val="2"/>
          <w:sz w:val="28"/>
          <w:szCs w:val="20"/>
          <w:lang w:val="en-US" w:eastAsia="zh-CN" w:bidi="ar-SA"/>
        </w:rPr>
        <w:t>投标样品与投标文件需分开包装</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投标人在规定时间内将投标文件及样品交至重庆市中医骨科医院后勤保障科。</w:t>
      </w:r>
    </w:p>
    <w:p w14:paraId="5165DAA8">
      <w:pPr>
        <w:spacing w:line="440" w:lineRule="exact"/>
        <w:ind w:firstLine="560" w:firstLineChars="200"/>
        <w:outlineLvl w:val="2"/>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投标文件</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和样品</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递交地点：</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重庆市渝中区富华路19号A栋负一楼49</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室（后勤保障科）</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bookmarkStart w:id="16" w:name="_GoBack"/>
      <w:bookmarkEnd w:id="16"/>
    </w:p>
    <w:p w14:paraId="660BC861">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投标文件</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和样品</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递交截至时间：202</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6</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23</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日</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10</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0</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 xml:space="preserve">0 </w:t>
      </w:r>
    </w:p>
    <w:p w14:paraId="2FFB1AFD">
      <w:pPr>
        <w:snapToGrid w:val="0"/>
        <w:spacing w:line="520" w:lineRule="exact"/>
        <w:ind w:firstLine="562" w:firstLineChars="200"/>
        <w:rPr>
          <w:rFonts w:hint="default" w:ascii="Times New Roman" w:hAnsi="Times New Roman" w:eastAsia="方正仿宋_GBK" w:cs="Times New Roman"/>
          <w:b/>
          <w:color w:val="000000"/>
          <w:sz w:val="28"/>
          <w:szCs w:val="20"/>
          <w:lang w:val="en-US" w:eastAsia="zh-CN"/>
        </w:rPr>
      </w:pPr>
      <w:r>
        <w:rPr>
          <w:rFonts w:hint="eastAsia" w:ascii="Times New Roman" w:hAnsi="Times New Roman" w:eastAsia="方正仿宋_GBK" w:cs="Times New Roman"/>
          <w:b/>
          <w:color w:val="000000"/>
          <w:sz w:val="28"/>
          <w:szCs w:val="20"/>
          <w:lang w:val="en-US" w:eastAsia="zh-CN"/>
        </w:rPr>
        <w:t>九</w:t>
      </w:r>
      <w:r>
        <w:rPr>
          <w:rFonts w:hint="default" w:ascii="Times New Roman" w:hAnsi="Times New Roman" w:eastAsia="方正仿宋_GBK" w:cs="Times New Roman"/>
          <w:b/>
          <w:color w:val="000000"/>
          <w:sz w:val="28"/>
          <w:szCs w:val="20"/>
        </w:rPr>
        <w:t>、</w:t>
      </w:r>
      <w:r>
        <w:rPr>
          <w:rFonts w:hint="eastAsia" w:ascii="Times New Roman" w:hAnsi="Times New Roman" w:eastAsia="方正仿宋_GBK" w:cs="Times New Roman"/>
          <w:b/>
          <w:color w:val="000000"/>
          <w:sz w:val="28"/>
          <w:szCs w:val="20"/>
          <w:lang w:val="en-US" w:eastAsia="zh-CN"/>
        </w:rPr>
        <w:t>评标方法</w:t>
      </w:r>
    </w:p>
    <w:p w14:paraId="03AAA733">
      <w:pPr>
        <w:spacing w:line="440" w:lineRule="exact"/>
        <w:ind w:firstLine="560" w:firstLineChars="200"/>
        <w:outlineLvl w:val="2"/>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评审采用</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最低价评分法</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进行评</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标</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w:t>
      </w:r>
    </w:p>
    <w:p w14:paraId="03574F85">
      <w:pPr>
        <w:snapToGrid w:val="0"/>
        <w:spacing w:line="560" w:lineRule="exact"/>
        <w:ind w:firstLine="573"/>
        <w:rPr>
          <w:rFonts w:hint="default" w:ascii="Times New Roman" w:hAnsi="Times New Roman" w:eastAsia="方正仿宋_GBK" w:cs="Times New Roman"/>
          <w:b/>
          <w:color w:val="000000" w:themeColor="text1"/>
          <w:sz w:val="28"/>
          <w:szCs w:val="20"/>
          <w14:textFill>
            <w14:solidFill>
              <w14:schemeClr w14:val="tx1"/>
            </w14:solidFill>
          </w14:textFill>
        </w:rPr>
      </w:pPr>
      <w:r>
        <w:rPr>
          <w:rFonts w:hint="default" w:ascii="Times New Roman" w:hAnsi="Times New Roman" w:eastAsia="方正仿宋_GBK" w:cs="Times New Roman"/>
          <w:b/>
          <w:color w:val="000000" w:themeColor="text1"/>
          <w:sz w:val="28"/>
          <w:szCs w:val="20"/>
          <w:lang w:val="en-US" w:eastAsia="zh-CN"/>
          <w14:textFill>
            <w14:solidFill>
              <w14:schemeClr w14:val="tx1"/>
            </w14:solidFill>
          </w14:textFill>
        </w:rPr>
        <w:t>十</w:t>
      </w:r>
      <w:r>
        <w:rPr>
          <w:rFonts w:hint="default" w:ascii="Times New Roman" w:hAnsi="Times New Roman" w:eastAsia="方正仿宋_GBK" w:cs="Times New Roman"/>
          <w:b/>
          <w:color w:val="000000" w:themeColor="text1"/>
          <w:sz w:val="28"/>
          <w:szCs w:val="20"/>
          <w14:textFill>
            <w14:solidFill>
              <w14:schemeClr w14:val="tx1"/>
            </w14:solidFill>
          </w14:textFill>
        </w:rPr>
        <w:t>、联系方式</w:t>
      </w:r>
    </w:p>
    <w:p w14:paraId="27763E54">
      <w:pPr>
        <w:snapToGrid w:val="0"/>
        <w:spacing w:line="560" w:lineRule="exact"/>
        <w:ind w:firstLine="560" w:firstLineChars="20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sz w:val="28"/>
          <w:szCs w:val="20"/>
        </w:rPr>
        <w:t>采购单位：</w:t>
      </w:r>
      <w:r>
        <w:rPr>
          <w:rFonts w:hint="default" w:ascii="Times New Roman" w:hAnsi="Times New Roman" w:eastAsia="方正仿宋_GBK" w:cs="Times New Roman"/>
          <w:sz w:val="28"/>
          <w:szCs w:val="28"/>
        </w:rPr>
        <w:t>重庆市中医骨科医院</w:t>
      </w:r>
    </w:p>
    <w:p w14:paraId="00658B2A">
      <w:pPr>
        <w:snapToGrid w:val="0"/>
        <w:spacing w:line="560" w:lineRule="exact"/>
        <w:ind w:firstLine="560" w:firstLineChars="20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sz w:val="28"/>
          <w:szCs w:val="20"/>
        </w:rPr>
        <w:t>联系人：</w:t>
      </w:r>
      <w:r>
        <w:rPr>
          <w:rFonts w:hint="eastAsia" w:ascii="Times New Roman" w:hAnsi="Times New Roman" w:eastAsia="方正仿宋_GBK" w:cs="Times New Roman"/>
          <w:color w:val="000000"/>
          <w:sz w:val="28"/>
          <w:szCs w:val="20"/>
          <w:lang w:val="en-US" w:eastAsia="zh-CN"/>
        </w:rPr>
        <w:t>黄</w:t>
      </w:r>
      <w:r>
        <w:rPr>
          <w:rFonts w:hint="default" w:ascii="Times New Roman" w:hAnsi="Times New Roman" w:eastAsia="方正仿宋_GBK" w:cs="Times New Roman"/>
          <w:color w:val="000000"/>
          <w:sz w:val="28"/>
          <w:szCs w:val="20"/>
        </w:rPr>
        <w:t>老师</w:t>
      </w:r>
    </w:p>
    <w:p w14:paraId="45165134">
      <w:pPr>
        <w:snapToGrid w:val="0"/>
        <w:spacing w:line="560" w:lineRule="exact"/>
        <w:ind w:firstLine="560" w:firstLineChars="20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sz w:val="28"/>
          <w:szCs w:val="20"/>
        </w:rPr>
        <w:t>电话：（023）63931178</w:t>
      </w:r>
    </w:p>
    <w:p w14:paraId="77361ACB">
      <w:pPr>
        <w:snapToGrid w:val="0"/>
        <w:spacing w:line="560" w:lineRule="exact"/>
        <w:ind w:firstLine="560" w:firstLineChars="200"/>
        <w:rPr>
          <w:rFonts w:hint="default" w:ascii="Times New Roman" w:hAnsi="Times New Roman" w:eastAsia="方正仿宋_GBK" w:cs="Times New Roman"/>
          <w:color w:val="000000" w:themeColor="text1"/>
          <w:sz w:val="28"/>
          <w:szCs w:val="20"/>
          <w14:textFill>
            <w14:solidFill>
              <w14:schemeClr w14:val="tx1"/>
            </w14:solidFill>
          </w14:textFill>
        </w:rPr>
      </w:pPr>
      <w:r>
        <w:rPr>
          <w:rFonts w:hint="default" w:ascii="Times New Roman" w:hAnsi="Times New Roman" w:eastAsia="方正仿宋_GBK" w:cs="Times New Roman"/>
          <w:color w:val="000000"/>
          <w:sz w:val="28"/>
          <w:szCs w:val="20"/>
        </w:rPr>
        <w:t>地址：</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重庆市渝中区富华路19号A栋负一楼49</w:t>
      </w:r>
      <w:r>
        <w:rPr>
          <w:rFonts w:hint="default"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室</w:t>
      </w:r>
      <w:r>
        <w:rPr>
          <w:rFonts w:hint="eastAsia" w:ascii="Times New Roman" w:hAnsi="Times New Roman" w:eastAsia="方正仿宋_GBK" w:cs="Times New Roman"/>
          <w:color w:val="000000" w:themeColor="text1"/>
          <w:kern w:val="2"/>
          <w:sz w:val="28"/>
          <w:szCs w:val="20"/>
          <w:lang w:val="en-US" w:eastAsia="zh-CN" w:bidi="ar-SA"/>
          <w14:textFill>
            <w14:solidFill>
              <w14:schemeClr w14:val="tx1"/>
            </w14:solidFill>
          </w14:textFill>
        </w:rPr>
        <w:t>（后勤保障科）</w:t>
      </w:r>
      <w:r>
        <w:rPr>
          <w:rFonts w:hint="default" w:ascii="Times New Roman" w:hAnsi="Times New Roman" w:eastAsia="方正仿宋_GBK" w:cs="Times New Roman"/>
          <w:color w:val="000000" w:themeColor="text1"/>
          <w:sz w:val="28"/>
          <w:szCs w:val="20"/>
          <w14:textFill>
            <w14:solidFill>
              <w14:schemeClr w14:val="tx1"/>
            </w14:solidFill>
          </w14:textFill>
        </w:rPr>
        <w:br w:type="page"/>
      </w:r>
    </w:p>
    <w:p w14:paraId="2699FA03">
      <w:pPr>
        <w:tabs>
          <w:tab w:val="left" w:pos="6300"/>
        </w:tabs>
        <w:snapToGrid w:val="0"/>
        <w:spacing w:line="480" w:lineRule="exac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p>
    <w:p w14:paraId="72128945">
      <w:pPr>
        <w:spacing w:line="360" w:lineRule="auto"/>
        <w:ind w:firstLine="601"/>
        <w:jc w:val="center"/>
        <w:outlineLvl w:val="0"/>
        <w:rPr>
          <w:rFonts w:hint="default" w:ascii="Times New Roman" w:hAnsi="Times New Roman" w:eastAsia="方正仿宋_GBK" w:cs="Times New Roman"/>
          <w:b/>
          <w:sz w:val="32"/>
          <w:szCs w:val="32"/>
        </w:rPr>
      </w:pPr>
      <w:bookmarkStart w:id="14" w:name="_Toc28343"/>
      <w:r>
        <w:rPr>
          <w:rFonts w:hint="default" w:ascii="Times New Roman" w:hAnsi="Times New Roman" w:eastAsia="方正仿宋_GBK" w:cs="Times New Roman"/>
          <w:b/>
          <w:sz w:val="32"/>
          <w:szCs w:val="32"/>
        </w:rPr>
        <w:t>项目技术规格、数量及质量要求</w:t>
      </w:r>
      <w:bookmarkEnd w:id="14"/>
    </w:p>
    <w:p w14:paraId="61A6175B">
      <w:pPr>
        <w:spacing w:line="360" w:lineRule="auto"/>
        <w:ind w:left="482"/>
        <w:outlineLvl w:val="1"/>
        <w:rPr>
          <w:rFonts w:hint="default" w:ascii="Times New Roman" w:hAnsi="Times New Roman" w:cs="Times New Roman"/>
          <w:b/>
          <w:sz w:val="24"/>
          <w:szCs w:val="24"/>
        </w:rPr>
      </w:pPr>
      <w:bookmarkStart w:id="15" w:name="_Toc22550"/>
    </w:p>
    <w:p w14:paraId="0F88F4ED">
      <w:pPr>
        <w:numPr>
          <w:ilvl w:val="0"/>
          <w:numId w:val="1"/>
        </w:numPr>
        <w:spacing w:line="360" w:lineRule="auto"/>
        <w:ind w:firstLine="482" w:firstLineChars="200"/>
        <w:outlineLvl w:val="1"/>
        <w:rPr>
          <w:rFonts w:hint="default" w:ascii="Times New Roman" w:hAnsi="Times New Roman" w:cs="Times New Roman"/>
          <w:b/>
          <w:sz w:val="24"/>
          <w:szCs w:val="24"/>
        </w:rPr>
      </w:pPr>
      <w:r>
        <w:rPr>
          <w:rFonts w:hint="default" w:ascii="Times New Roman" w:hAnsi="Times New Roman" w:cs="Times New Roman"/>
          <w:b/>
          <w:sz w:val="24"/>
          <w:szCs w:val="24"/>
        </w:rPr>
        <w:t>采购项目最高限价</w:t>
      </w:r>
      <w:bookmarkEnd w:id="15"/>
    </w:p>
    <w:p w14:paraId="41EBBA5B">
      <w:pPr>
        <w:spacing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本项目最高限价为单价</w:t>
      </w:r>
      <w:r>
        <w:rPr>
          <w:rFonts w:hint="eastAsia" w:ascii="Times New Roman" w:hAnsi="Times New Roman" w:cs="Times New Roman"/>
          <w:b/>
          <w:sz w:val="24"/>
          <w:szCs w:val="24"/>
          <w:lang w:val="en-US" w:eastAsia="zh-CN"/>
        </w:rPr>
        <w:t>和总价</w:t>
      </w:r>
      <w:r>
        <w:rPr>
          <w:rFonts w:hint="default" w:ascii="Times New Roman" w:hAnsi="Times New Roman" w:cs="Times New Roman"/>
          <w:b/>
          <w:sz w:val="24"/>
          <w:szCs w:val="24"/>
        </w:rPr>
        <w:t>最高限价，报价高于限价视为无效报价</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lang w:val="en-US" w:eastAsia="zh-CN"/>
        </w:rPr>
        <w:t>做废标处理</w:t>
      </w:r>
      <w:r>
        <w:rPr>
          <w:rFonts w:hint="default" w:ascii="Times New Roman" w:hAnsi="Times New Roman" w:cs="Times New Roman"/>
          <w:b/>
          <w:sz w:val="24"/>
          <w:szCs w:val="24"/>
        </w:rPr>
        <w:t>。</w:t>
      </w:r>
    </w:p>
    <w:p w14:paraId="5A0B9AE7">
      <w:pPr>
        <w:numPr>
          <w:ilvl w:val="0"/>
          <w:numId w:val="2"/>
        </w:num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采购常用</w:t>
      </w:r>
      <w:r>
        <w:rPr>
          <w:rFonts w:hint="default" w:ascii="Times New Roman" w:hAnsi="Times New Roman" w:cs="Times New Roman"/>
          <w:b/>
          <w:bCs/>
          <w:sz w:val="24"/>
          <w:szCs w:val="24"/>
        </w:rPr>
        <w:t>货物一览表</w:t>
      </w:r>
    </w:p>
    <w:tbl>
      <w:tblPr>
        <w:tblStyle w:val="12"/>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777"/>
        <w:gridCol w:w="1165"/>
        <w:gridCol w:w="1685"/>
        <w:gridCol w:w="773"/>
        <w:gridCol w:w="1165"/>
        <w:gridCol w:w="2078"/>
      </w:tblGrid>
      <w:tr w14:paraId="4CF1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6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4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图样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32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40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8"/>
                <w:rFonts w:hint="default" w:ascii="Times New Roman" w:hAnsi="Times New Roman" w:cs="Times New Roman"/>
                <w:lang w:val="en-US" w:eastAsia="zh-CN" w:bidi="ar"/>
              </w:rPr>
              <w:t>尺寸（mm)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ED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限价(元）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CB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B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材质</w:t>
            </w:r>
            <w:r>
              <w:rPr>
                <w:rFonts w:hint="eastAsia" w:ascii="Times New Roman" w:hAnsi="Times New Roman" w:eastAsia="宋体" w:cs="Times New Roman"/>
                <w:i w:val="0"/>
                <w:iCs w:val="0"/>
                <w:color w:val="000000"/>
                <w:kern w:val="0"/>
                <w:sz w:val="22"/>
                <w:szCs w:val="22"/>
                <w:u w:val="none"/>
                <w:lang w:val="en-US" w:eastAsia="zh-CN" w:bidi="ar"/>
              </w:rPr>
              <w:t>及要求</w:t>
            </w:r>
          </w:p>
        </w:tc>
      </w:tr>
      <w:tr w14:paraId="2A7E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F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18C3">
            <w:pPr>
              <w:keepNext w:val="0"/>
              <w:keepLines w:val="0"/>
              <w:widowControl/>
              <w:suppressLineNumbers w:val="0"/>
              <w:jc w:val="center"/>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color w:val="0000FF"/>
                <w:kern w:val="0"/>
                <w:sz w:val="22"/>
                <w:szCs w:val="22"/>
                <w:u w:val="singl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-47625</wp:posOffset>
                  </wp:positionV>
                  <wp:extent cx="732155" cy="820420"/>
                  <wp:effectExtent l="0" t="0" r="10795" b="1778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7"/>
                          <a:stretch>
                            <a:fillRect/>
                          </a:stretch>
                        </pic:blipFill>
                        <pic:spPr>
                          <a:xfrm>
                            <a:off x="0" y="0"/>
                            <a:ext cx="732155" cy="820420"/>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E9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大片袋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5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540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B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41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57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12丝塑料袋</w:t>
            </w:r>
          </w:p>
        </w:tc>
      </w:tr>
      <w:tr w14:paraId="555B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530113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7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F51E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154305</wp:posOffset>
                  </wp:positionH>
                  <wp:positionV relativeFrom="paragraph">
                    <wp:posOffset>9525</wp:posOffset>
                  </wp:positionV>
                  <wp:extent cx="552450" cy="866140"/>
                  <wp:effectExtent l="0" t="0" r="0" b="10160"/>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8"/>
                          <a:stretch>
                            <a:fillRect/>
                          </a:stretch>
                        </pic:blipFill>
                        <pic:spPr>
                          <a:xfrm>
                            <a:off x="0" y="0"/>
                            <a:ext cx="552450" cy="866140"/>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7DC6C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大药袋</w:t>
            </w:r>
          </w:p>
        </w:tc>
        <w:tc>
          <w:tcPr>
            <w:tcW w:w="16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19BC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440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120</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6CBB1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0.095</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761F5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078" w:type="dxa"/>
            <w:tcBorders>
              <w:top w:val="single" w:color="000000" w:sz="4" w:space="0"/>
              <w:left w:val="single" w:color="000000" w:sz="4" w:space="0"/>
              <w:bottom w:val="single" w:color="auto" w:sz="4" w:space="0"/>
              <w:right w:val="single" w:color="000000" w:sz="4" w:space="0"/>
            </w:tcBorders>
            <w:shd w:val="clear" w:color="auto" w:fill="auto"/>
            <w:vAlign w:val="center"/>
          </w:tcPr>
          <w:p w14:paraId="494EA6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6丝塑料袋</w:t>
            </w:r>
          </w:p>
        </w:tc>
      </w:tr>
      <w:tr w14:paraId="061B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D15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777" w:type="dxa"/>
            <w:tcBorders>
              <w:top w:val="single" w:color="auto" w:sz="4" w:space="0"/>
              <w:left w:val="single" w:color="000000" w:sz="4" w:space="0"/>
              <w:bottom w:val="single" w:color="000000" w:sz="4" w:space="0"/>
              <w:right w:val="single" w:color="000000" w:sz="4" w:space="0"/>
            </w:tcBorders>
            <w:shd w:val="clear" w:color="auto" w:fill="auto"/>
            <w:vAlign w:val="center"/>
          </w:tcPr>
          <w:p w14:paraId="08679E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28575</wp:posOffset>
                  </wp:positionV>
                  <wp:extent cx="412115" cy="775335"/>
                  <wp:effectExtent l="0" t="0" r="6985" b="5715"/>
                  <wp:wrapNone/>
                  <wp:docPr id="17" name="图片_18"/>
                  <wp:cNvGraphicFramePr/>
                  <a:graphic xmlns:a="http://schemas.openxmlformats.org/drawingml/2006/main">
                    <a:graphicData uri="http://schemas.openxmlformats.org/drawingml/2006/picture">
                      <pic:pic xmlns:pic="http://schemas.openxmlformats.org/drawingml/2006/picture">
                        <pic:nvPicPr>
                          <pic:cNvPr id="17" name="图片_18"/>
                          <pic:cNvPicPr/>
                        </pic:nvPicPr>
                        <pic:blipFill>
                          <a:blip r:embed="rId9"/>
                          <a:stretch>
                            <a:fillRect/>
                          </a:stretch>
                        </pic:blipFill>
                        <pic:spPr>
                          <a:xfrm>
                            <a:off x="0" y="0"/>
                            <a:ext cx="412115" cy="775335"/>
                          </a:xfrm>
                          <a:prstGeom prst="rect">
                            <a:avLst/>
                          </a:prstGeom>
                          <a:noFill/>
                          <a:ln>
                            <a:noFill/>
                          </a:ln>
                        </pic:spPr>
                      </pic:pic>
                    </a:graphicData>
                  </a:graphic>
                </wp:anchor>
              </w:drawing>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875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处方打印纸（白、绿、红等）</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1244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140</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14:paraId="323EA878">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350</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9E4E8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令</w:t>
            </w:r>
          </w:p>
        </w:tc>
        <w:tc>
          <w:tcPr>
            <w:tcW w:w="207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26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80克双胶</w:t>
            </w:r>
          </w:p>
        </w:tc>
      </w:tr>
      <w:tr w14:paraId="55D4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576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777" w:type="dxa"/>
            <w:tcBorders>
              <w:top w:val="single" w:color="000000" w:sz="4" w:space="0"/>
              <w:left w:val="single" w:color="000000" w:sz="4" w:space="0"/>
              <w:bottom w:val="single" w:color="auto" w:sz="4" w:space="0"/>
              <w:right w:val="single" w:color="000000" w:sz="4" w:space="0"/>
            </w:tcBorders>
            <w:shd w:val="clear" w:color="auto" w:fill="auto"/>
            <w:vAlign w:val="center"/>
          </w:tcPr>
          <w:p w14:paraId="54B565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147955</wp:posOffset>
                  </wp:positionH>
                  <wp:positionV relativeFrom="paragraph">
                    <wp:posOffset>14605</wp:posOffset>
                  </wp:positionV>
                  <wp:extent cx="523875" cy="819785"/>
                  <wp:effectExtent l="0" t="0" r="9525" b="18415"/>
                  <wp:wrapNone/>
                  <wp:docPr id="26" name="图片_3"/>
                  <wp:cNvGraphicFramePr/>
                  <a:graphic xmlns:a="http://schemas.openxmlformats.org/drawingml/2006/main">
                    <a:graphicData uri="http://schemas.openxmlformats.org/drawingml/2006/picture">
                      <pic:pic xmlns:pic="http://schemas.openxmlformats.org/drawingml/2006/picture">
                        <pic:nvPicPr>
                          <pic:cNvPr id="26" name="图片_3"/>
                          <pic:cNvPicPr/>
                        </pic:nvPicPr>
                        <pic:blipFill>
                          <a:blip r:embed="rId10"/>
                          <a:stretch>
                            <a:fillRect/>
                          </a:stretch>
                        </pic:blipFill>
                        <pic:spPr>
                          <a:xfrm>
                            <a:off x="0" y="0"/>
                            <a:ext cx="523875" cy="819785"/>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3515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小药袋</w:t>
            </w:r>
          </w:p>
        </w:tc>
        <w:tc>
          <w:tcPr>
            <w:tcW w:w="16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D34B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170*90*290</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308368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69EE7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078" w:type="dxa"/>
            <w:tcBorders>
              <w:top w:val="single" w:color="000000" w:sz="4" w:space="0"/>
              <w:left w:val="single" w:color="000000" w:sz="4" w:space="0"/>
              <w:bottom w:val="single" w:color="auto" w:sz="4" w:space="0"/>
              <w:right w:val="single" w:color="000000" w:sz="4" w:space="0"/>
            </w:tcBorders>
            <w:shd w:val="clear" w:color="auto" w:fill="auto"/>
            <w:vAlign w:val="center"/>
          </w:tcPr>
          <w:p w14:paraId="28FEF3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6丝塑料袋</w:t>
            </w:r>
          </w:p>
        </w:tc>
      </w:tr>
      <w:tr w14:paraId="39E0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F749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777" w:type="dxa"/>
            <w:tcBorders>
              <w:top w:val="single" w:color="auto" w:sz="4" w:space="0"/>
              <w:left w:val="single" w:color="000000" w:sz="4" w:space="0"/>
              <w:bottom w:val="single" w:color="000000" w:sz="4" w:space="0"/>
              <w:right w:val="single" w:color="000000" w:sz="4" w:space="0"/>
            </w:tcBorders>
            <w:shd w:val="clear" w:color="auto" w:fill="auto"/>
            <w:vAlign w:val="center"/>
          </w:tcPr>
          <w:p w14:paraId="44619F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28575</wp:posOffset>
                  </wp:positionH>
                  <wp:positionV relativeFrom="paragraph">
                    <wp:posOffset>171450</wp:posOffset>
                  </wp:positionV>
                  <wp:extent cx="948055" cy="857250"/>
                  <wp:effectExtent l="0" t="0" r="4445" b="0"/>
                  <wp:wrapNone/>
                  <wp:docPr id="19" name="图片_11"/>
                  <wp:cNvGraphicFramePr/>
                  <a:graphic xmlns:a="http://schemas.openxmlformats.org/drawingml/2006/main">
                    <a:graphicData uri="http://schemas.openxmlformats.org/drawingml/2006/picture">
                      <pic:pic xmlns:pic="http://schemas.openxmlformats.org/drawingml/2006/picture">
                        <pic:nvPicPr>
                          <pic:cNvPr id="19" name="图片_11"/>
                          <pic:cNvPicPr/>
                        </pic:nvPicPr>
                        <pic:blipFill>
                          <a:blip r:embed="rId11"/>
                          <a:stretch>
                            <a:fillRect/>
                          </a:stretch>
                        </pic:blipFill>
                        <pic:spPr>
                          <a:xfrm>
                            <a:off x="0" y="0"/>
                            <a:ext cx="948055" cy="857250"/>
                          </a:xfrm>
                          <a:prstGeom prst="rect">
                            <a:avLst/>
                          </a:prstGeom>
                          <a:noFill/>
                          <a:ln>
                            <a:noFill/>
                          </a:ln>
                        </pic:spPr>
                      </pic:pic>
                    </a:graphicData>
                  </a:graphic>
                </wp:anchor>
              </w:drawing>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21CD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芩黄散袋</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8292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65*90</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14:paraId="454C2C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8E4B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2078" w:type="dxa"/>
            <w:tcBorders>
              <w:top w:val="single" w:color="auto" w:sz="4" w:space="0"/>
              <w:left w:val="single" w:color="000000" w:sz="4" w:space="0"/>
              <w:bottom w:val="single" w:color="000000" w:sz="4" w:space="0"/>
              <w:right w:val="single" w:color="000000" w:sz="4" w:space="0"/>
            </w:tcBorders>
            <w:shd w:val="clear" w:color="auto" w:fill="auto"/>
            <w:vAlign w:val="center"/>
          </w:tcPr>
          <w:p w14:paraId="2FCB6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80克牛皮纸 单面黑白印刷 扎粘成型</w:t>
            </w:r>
          </w:p>
        </w:tc>
      </w:tr>
      <w:tr w14:paraId="7D68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80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B2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127000</wp:posOffset>
                  </wp:positionV>
                  <wp:extent cx="1037590" cy="966470"/>
                  <wp:effectExtent l="0" t="0" r="10160" b="5080"/>
                  <wp:wrapNone/>
                  <wp:docPr id="27" name="图片_8"/>
                  <wp:cNvGraphicFramePr/>
                  <a:graphic xmlns:a="http://schemas.openxmlformats.org/drawingml/2006/main">
                    <a:graphicData uri="http://schemas.openxmlformats.org/drawingml/2006/picture">
                      <pic:pic xmlns:pic="http://schemas.openxmlformats.org/drawingml/2006/picture">
                        <pic:nvPicPr>
                          <pic:cNvPr id="27" name="图片_8"/>
                          <pic:cNvPicPr/>
                        </pic:nvPicPr>
                        <pic:blipFill>
                          <a:blip r:embed="rId12"/>
                          <a:stretch>
                            <a:fillRect/>
                          </a:stretch>
                        </pic:blipFill>
                        <pic:spPr>
                          <a:xfrm>
                            <a:off x="0" y="0"/>
                            <a:ext cx="1037590" cy="966470"/>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8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药房服用方法标签</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0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32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74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C1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铜版不干胶，模切成型</w:t>
            </w:r>
          </w:p>
        </w:tc>
      </w:tr>
      <w:tr w14:paraId="1518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2B267E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777" w:type="dxa"/>
            <w:tcBorders>
              <w:top w:val="single" w:color="000000" w:sz="4" w:space="0"/>
              <w:left w:val="single" w:color="000000" w:sz="4" w:space="0"/>
              <w:bottom w:val="single" w:color="auto" w:sz="4" w:space="0"/>
              <w:right w:val="single" w:color="000000" w:sz="4" w:space="0"/>
            </w:tcBorders>
            <w:shd w:val="clear" w:color="auto" w:fill="auto"/>
            <w:vAlign w:val="center"/>
          </w:tcPr>
          <w:p w14:paraId="63E228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28575</wp:posOffset>
                  </wp:positionH>
                  <wp:positionV relativeFrom="paragraph">
                    <wp:posOffset>2540</wp:posOffset>
                  </wp:positionV>
                  <wp:extent cx="911225" cy="895350"/>
                  <wp:effectExtent l="0" t="0" r="3175" b="0"/>
                  <wp:wrapNone/>
                  <wp:docPr id="22" name="图片_19"/>
                  <wp:cNvGraphicFramePr/>
                  <a:graphic xmlns:a="http://schemas.openxmlformats.org/drawingml/2006/main">
                    <a:graphicData uri="http://schemas.openxmlformats.org/drawingml/2006/picture">
                      <pic:pic xmlns:pic="http://schemas.openxmlformats.org/drawingml/2006/picture">
                        <pic:nvPicPr>
                          <pic:cNvPr id="22" name="图片_19"/>
                          <pic:cNvPicPr/>
                        </pic:nvPicPr>
                        <pic:blipFill>
                          <a:blip r:embed="rId13"/>
                          <a:stretch>
                            <a:fillRect/>
                          </a:stretch>
                        </pic:blipFill>
                        <pic:spPr>
                          <a:xfrm>
                            <a:off x="0" y="0"/>
                            <a:ext cx="911225" cy="895350"/>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C4D4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病案袋</w:t>
            </w:r>
          </w:p>
        </w:tc>
        <w:tc>
          <w:tcPr>
            <w:tcW w:w="16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DB72C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258</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0C7C6D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27176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078" w:type="dxa"/>
            <w:tcBorders>
              <w:top w:val="single" w:color="000000" w:sz="4" w:space="0"/>
              <w:left w:val="single" w:color="000000" w:sz="4" w:space="0"/>
              <w:bottom w:val="single" w:color="auto" w:sz="4" w:space="0"/>
              <w:right w:val="single" w:color="000000" w:sz="4" w:space="0"/>
            </w:tcBorders>
            <w:shd w:val="clear" w:color="auto" w:fill="auto"/>
            <w:vAlign w:val="center"/>
          </w:tcPr>
          <w:p w14:paraId="12C49E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80牛皮纸 单面黑白印刷 扎粘成型</w:t>
            </w:r>
          </w:p>
        </w:tc>
      </w:tr>
      <w:tr w14:paraId="2559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5B6DB06D">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777" w:type="dxa"/>
            <w:tcBorders>
              <w:top w:val="single" w:color="auto" w:sz="4" w:space="0"/>
              <w:left w:val="single" w:color="000000" w:sz="4" w:space="0"/>
              <w:bottom w:val="single" w:color="auto" w:sz="4" w:space="0"/>
              <w:right w:val="single" w:color="000000" w:sz="4" w:space="0"/>
            </w:tcBorders>
            <w:shd w:val="clear" w:color="auto" w:fill="auto"/>
            <w:vAlign w:val="center"/>
          </w:tcPr>
          <w:p w14:paraId="05287C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169545</wp:posOffset>
                  </wp:positionH>
                  <wp:positionV relativeFrom="paragraph">
                    <wp:posOffset>64135</wp:posOffset>
                  </wp:positionV>
                  <wp:extent cx="572770" cy="755015"/>
                  <wp:effectExtent l="0" t="0" r="17780" b="6985"/>
                  <wp:wrapNone/>
                  <wp:docPr id="25" name="图片_29"/>
                  <wp:cNvGraphicFramePr/>
                  <a:graphic xmlns:a="http://schemas.openxmlformats.org/drawingml/2006/main">
                    <a:graphicData uri="http://schemas.openxmlformats.org/drawingml/2006/picture">
                      <pic:pic xmlns:pic="http://schemas.openxmlformats.org/drawingml/2006/picture">
                        <pic:nvPicPr>
                          <pic:cNvPr id="25" name="图片_29"/>
                          <pic:cNvPicPr/>
                        </pic:nvPicPr>
                        <pic:blipFill>
                          <a:blip r:embed="rId14"/>
                          <a:stretch>
                            <a:fillRect/>
                          </a:stretch>
                        </pic:blipFill>
                        <pic:spPr>
                          <a:xfrm>
                            <a:off x="0" y="0"/>
                            <a:ext cx="572770" cy="755015"/>
                          </a:xfrm>
                          <a:prstGeom prst="rect">
                            <a:avLst/>
                          </a:prstGeom>
                          <a:noFill/>
                          <a:ln>
                            <a:noFill/>
                          </a:ln>
                        </pic:spPr>
                      </pic:pic>
                    </a:graphicData>
                  </a:graphic>
                </wp:anchor>
              </w:drawing>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571E46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固定夹板纸</w:t>
            </w:r>
          </w:p>
        </w:tc>
        <w:tc>
          <w:tcPr>
            <w:tcW w:w="1685" w:type="dxa"/>
            <w:tcBorders>
              <w:top w:val="single" w:color="auto" w:sz="4" w:space="0"/>
              <w:left w:val="single" w:color="000000" w:sz="4" w:space="0"/>
              <w:bottom w:val="single" w:color="auto" w:sz="4" w:space="0"/>
              <w:right w:val="single" w:color="000000" w:sz="4" w:space="0"/>
            </w:tcBorders>
            <w:shd w:val="clear" w:color="auto" w:fill="auto"/>
            <w:vAlign w:val="center"/>
          </w:tcPr>
          <w:p w14:paraId="364C619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2000</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14:paraId="7A7C37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130</w:t>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295B61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块</w:t>
            </w:r>
          </w:p>
        </w:tc>
        <w:tc>
          <w:tcPr>
            <w:tcW w:w="2078" w:type="dxa"/>
            <w:tcBorders>
              <w:top w:val="single" w:color="auto" w:sz="4" w:space="0"/>
              <w:left w:val="single" w:color="000000" w:sz="4" w:space="0"/>
              <w:bottom w:val="single" w:color="auto" w:sz="4" w:space="0"/>
              <w:right w:val="single" w:color="000000" w:sz="4" w:space="0"/>
            </w:tcBorders>
            <w:shd w:val="clear" w:color="auto" w:fill="auto"/>
            <w:vAlign w:val="center"/>
          </w:tcPr>
          <w:p w14:paraId="6AD2B1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3MM固定夹板纸，需按要求模切成型</w:t>
            </w:r>
          </w:p>
        </w:tc>
      </w:tr>
      <w:tr w14:paraId="1A8E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435A20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777" w:type="dxa"/>
            <w:tcBorders>
              <w:top w:val="single" w:color="auto" w:sz="4" w:space="0"/>
              <w:left w:val="single" w:color="000000" w:sz="4" w:space="0"/>
              <w:bottom w:val="single" w:color="auto" w:sz="4" w:space="0"/>
              <w:right w:val="single" w:color="000000" w:sz="4" w:space="0"/>
            </w:tcBorders>
            <w:shd w:val="clear" w:color="auto" w:fill="auto"/>
            <w:vAlign w:val="center"/>
          </w:tcPr>
          <w:p w14:paraId="74BC97CD">
            <w:pPr>
              <w:bidi w:val="0"/>
              <w:jc w:val="center"/>
              <w:rPr>
                <w:rFonts w:hint="default" w:asciiTheme="minorHAnsi" w:hAnsiTheme="minorHAnsi" w:eastAsiaTheme="minorEastAsia" w:cstheme="minorBidi"/>
                <w:b/>
                <w:bCs/>
                <w:kern w:val="2"/>
                <w:sz w:val="21"/>
                <w:szCs w:val="22"/>
                <w:lang w:val="en-US" w:eastAsia="zh-CN" w:bidi="ar-SA"/>
              </w:rPr>
            </w:pPr>
            <w:r>
              <w:rPr>
                <w:rFonts w:hint="default"/>
                <w:b/>
                <w:bCs/>
                <w:lang w:val="en-US" w:eastAsia="zh-CN"/>
              </w:rPr>
              <w:drawing>
                <wp:inline distT="0" distB="0" distL="114300" distR="114300">
                  <wp:extent cx="986790" cy="709295"/>
                  <wp:effectExtent l="0" t="0" r="3810" b="14605"/>
                  <wp:docPr id="29" name="图片 29" descr="29.书本（10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9.书本（100p）"/>
                          <pic:cNvPicPr>
                            <a:picLocks noChangeAspect="1"/>
                          </pic:cNvPicPr>
                        </pic:nvPicPr>
                        <pic:blipFill>
                          <a:blip r:embed="rId15"/>
                          <a:stretch>
                            <a:fillRect/>
                          </a:stretch>
                        </pic:blipFill>
                        <pic:spPr>
                          <a:xfrm>
                            <a:off x="0" y="0"/>
                            <a:ext cx="986790" cy="709295"/>
                          </a:xfrm>
                          <a:prstGeom prst="rect">
                            <a:avLst/>
                          </a:prstGeom>
                        </pic:spPr>
                      </pic:pic>
                    </a:graphicData>
                  </a:graphic>
                </wp:inline>
              </w:drawing>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5A1120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书本</w:t>
            </w:r>
          </w:p>
          <w:p w14:paraId="32A47D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（100P）</w:t>
            </w:r>
          </w:p>
        </w:tc>
        <w:tc>
          <w:tcPr>
            <w:tcW w:w="1685" w:type="dxa"/>
            <w:tcBorders>
              <w:top w:val="single" w:color="auto" w:sz="4" w:space="0"/>
              <w:left w:val="single" w:color="000000" w:sz="4" w:space="0"/>
              <w:bottom w:val="single" w:color="auto" w:sz="4" w:space="0"/>
              <w:right w:val="single" w:color="000000" w:sz="4" w:space="0"/>
            </w:tcBorders>
            <w:shd w:val="clear" w:color="auto" w:fill="auto"/>
            <w:vAlign w:val="center"/>
          </w:tcPr>
          <w:p w14:paraId="3BA85C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210*290</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14:paraId="7E7BDD8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17D68B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本</w:t>
            </w:r>
          </w:p>
        </w:tc>
        <w:tc>
          <w:tcPr>
            <w:tcW w:w="2078" w:type="dxa"/>
            <w:tcBorders>
              <w:top w:val="single" w:color="auto" w:sz="4" w:space="0"/>
              <w:left w:val="single" w:color="000000" w:sz="4" w:space="0"/>
              <w:bottom w:val="single" w:color="auto" w:sz="4" w:space="0"/>
              <w:right w:val="single" w:color="000000" w:sz="4" w:space="0"/>
            </w:tcBorders>
            <w:shd w:val="clear" w:color="auto" w:fill="auto"/>
            <w:vAlign w:val="center"/>
          </w:tcPr>
          <w:p w14:paraId="0054F53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封面皮纹纸230g，内页80g双胶纸</w:t>
            </w:r>
          </w:p>
          <w:p w14:paraId="050B243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包含核磁预约单、</w:t>
            </w:r>
          </w:p>
          <w:p w14:paraId="61FE24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（制作不限数量）</w:t>
            </w:r>
          </w:p>
        </w:tc>
      </w:tr>
      <w:tr w14:paraId="1D86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14:paraId="2FB2B7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10</w:t>
            </w:r>
          </w:p>
        </w:tc>
        <w:tc>
          <w:tcPr>
            <w:tcW w:w="1777" w:type="dxa"/>
            <w:tcBorders>
              <w:top w:val="single" w:color="auto" w:sz="4" w:space="0"/>
              <w:left w:val="single" w:color="000000" w:sz="4" w:space="0"/>
              <w:bottom w:val="single" w:color="auto" w:sz="4" w:space="0"/>
              <w:right w:val="single" w:color="000000" w:sz="4" w:space="0"/>
            </w:tcBorders>
            <w:shd w:val="clear" w:color="auto" w:fill="auto"/>
            <w:vAlign w:val="center"/>
          </w:tcPr>
          <w:p w14:paraId="6427D8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60960</wp:posOffset>
                  </wp:positionH>
                  <wp:positionV relativeFrom="paragraph">
                    <wp:posOffset>28575</wp:posOffset>
                  </wp:positionV>
                  <wp:extent cx="814705" cy="1049020"/>
                  <wp:effectExtent l="0" t="0" r="4445" b="17780"/>
                  <wp:wrapNone/>
                  <wp:docPr id="30" name="图片_26"/>
                  <wp:cNvGraphicFramePr/>
                  <a:graphic xmlns:a="http://schemas.openxmlformats.org/drawingml/2006/main">
                    <a:graphicData uri="http://schemas.openxmlformats.org/drawingml/2006/picture">
                      <pic:pic xmlns:pic="http://schemas.openxmlformats.org/drawingml/2006/picture">
                        <pic:nvPicPr>
                          <pic:cNvPr id="30" name="图片_26"/>
                          <pic:cNvPicPr/>
                        </pic:nvPicPr>
                        <pic:blipFill>
                          <a:blip r:embed="rId16"/>
                          <a:stretch>
                            <a:fillRect/>
                          </a:stretch>
                        </pic:blipFill>
                        <pic:spPr>
                          <a:xfrm>
                            <a:off x="0" y="0"/>
                            <a:ext cx="814705" cy="1049020"/>
                          </a:xfrm>
                          <a:prstGeom prst="rect">
                            <a:avLst/>
                          </a:prstGeom>
                          <a:noFill/>
                          <a:ln>
                            <a:noFill/>
                          </a:ln>
                        </pic:spPr>
                      </pic:pic>
                    </a:graphicData>
                  </a:graphic>
                </wp:anchor>
              </w:drawing>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4CAD7921">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麻醉知情同意书</w:t>
            </w:r>
          </w:p>
        </w:tc>
        <w:tc>
          <w:tcPr>
            <w:tcW w:w="1685" w:type="dxa"/>
            <w:tcBorders>
              <w:top w:val="single" w:color="auto" w:sz="4" w:space="0"/>
              <w:left w:val="single" w:color="000000" w:sz="4" w:space="0"/>
              <w:bottom w:val="single" w:color="auto" w:sz="4" w:space="0"/>
              <w:right w:val="single" w:color="000000" w:sz="4" w:space="0"/>
            </w:tcBorders>
            <w:shd w:val="clear" w:color="auto" w:fill="auto"/>
            <w:vAlign w:val="center"/>
          </w:tcPr>
          <w:p w14:paraId="1E50517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285</w:t>
            </w:r>
          </w:p>
        </w:tc>
        <w:tc>
          <w:tcPr>
            <w:tcW w:w="773" w:type="dxa"/>
            <w:tcBorders>
              <w:top w:val="single" w:color="auto" w:sz="4" w:space="0"/>
              <w:left w:val="single" w:color="000000" w:sz="4" w:space="0"/>
              <w:bottom w:val="single" w:color="auto" w:sz="4" w:space="0"/>
              <w:right w:val="single" w:color="000000" w:sz="4" w:space="0"/>
            </w:tcBorders>
            <w:shd w:val="clear" w:color="auto" w:fill="auto"/>
            <w:vAlign w:val="center"/>
          </w:tcPr>
          <w:p w14:paraId="1F08CF58">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5FEAAB3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本</w:t>
            </w:r>
          </w:p>
        </w:tc>
        <w:tc>
          <w:tcPr>
            <w:tcW w:w="2078" w:type="dxa"/>
            <w:tcBorders>
              <w:top w:val="single" w:color="auto" w:sz="4" w:space="0"/>
              <w:left w:val="single" w:color="000000" w:sz="4" w:space="0"/>
              <w:bottom w:val="single" w:color="auto" w:sz="4" w:space="0"/>
              <w:right w:val="single" w:color="000000" w:sz="4" w:space="0"/>
            </w:tcBorders>
            <w:shd w:val="clear" w:color="auto" w:fill="auto"/>
            <w:vAlign w:val="center"/>
          </w:tcPr>
          <w:p w14:paraId="26DAED6B">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80克双胶 单面黑白印刷 胶头 100张/本</w:t>
            </w:r>
          </w:p>
        </w:tc>
      </w:tr>
      <w:tr w14:paraId="5908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29E32A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1777" w:type="dxa"/>
            <w:tcBorders>
              <w:top w:val="single" w:color="auto" w:sz="4" w:space="0"/>
              <w:left w:val="single" w:color="000000" w:sz="4" w:space="0"/>
              <w:bottom w:val="single" w:color="000000" w:sz="4" w:space="0"/>
              <w:right w:val="single" w:color="000000" w:sz="4" w:space="0"/>
            </w:tcBorders>
            <w:shd w:val="clear" w:color="auto" w:fill="auto"/>
            <w:vAlign w:val="center"/>
          </w:tcPr>
          <w:p w14:paraId="6B38A0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100330</wp:posOffset>
                  </wp:positionH>
                  <wp:positionV relativeFrom="paragraph">
                    <wp:posOffset>12700</wp:posOffset>
                  </wp:positionV>
                  <wp:extent cx="867410" cy="633095"/>
                  <wp:effectExtent l="0" t="0" r="8890" b="14605"/>
                  <wp:wrapNone/>
                  <wp:docPr id="31" name="图片_7"/>
                  <wp:cNvGraphicFramePr/>
                  <a:graphic xmlns:a="http://schemas.openxmlformats.org/drawingml/2006/main">
                    <a:graphicData uri="http://schemas.openxmlformats.org/drawingml/2006/picture">
                      <pic:pic xmlns:pic="http://schemas.openxmlformats.org/drawingml/2006/picture">
                        <pic:nvPicPr>
                          <pic:cNvPr id="31" name="图片_7"/>
                          <pic:cNvPicPr/>
                        </pic:nvPicPr>
                        <pic:blipFill>
                          <a:blip r:embed="rId17"/>
                          <a:stretch>
                            <a:fillRect/>
                          </a:stretch>
                        </pic:blipFill>
                        <pic:spPr>
                          <a:xfrm>
                            <a:off x="0" y="0"/>
                            <a:ext cx="867410" cy="633095"/>
                          </a:xfrm>
                          <a:prstGeom prst="rect">
                            <a:avLst/>
                          </a:prstGeom>
                          <a:noFill/>
                          <a:ln>
                            <a:noFill/>
                          </a:ln>
                        </pic:spPr>
                      </pic:pic>
                    </a:graphicData>
                  </a:graphic>
                </wp:anchor>
              </w:drawing>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6B7017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纸杯9盅司</w:t>
            </w:r>
          </w:p>
        </w:tc>
        <w:tc>
          <w:tcPr>
            <w:tcW w:w="16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BD07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75*53*88</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14:paraId="60A50F49">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17</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A9CF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078" w:type="dxa"/>
            <w:tcBorders>
              <w:top w:val="single" w:color="auto" w:sz="4" w:space="0"/>
              <w:left w:val="single" w:color="000000" w:sz="4" w:space="0"/>
              <w:bottom w:val="single" w:color="000000" w:sz="4" w:space="0"/>
              <w:right w:val="single" w:color="000000" w:sz="4" w:space="0"/>
            </w:tcBorders>
            <w:shd w:val="clear" w:color="auto" w:fill="auto"/>
            <w:vAlign w:val="center"/>
          </w:tcPr>
          <w:p w14:paraId="42875F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环保淋膜250克纸 双面彩色印刷</w:t>
            </w:r>
          </w:p>
        </w:tc>
      </w:tr>
      <w:tr w14:paraId="193C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5B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2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120015</wp:posOffset>
                  </wp:positionH>
                  <wp:positionV relativeFrom="paragraph">
                    <wp:posOffset>112395</wp:posOffset>
                  </wp:positionV>
                  <wp:extent cx="622300" cy="1060450"/>
                  <wp:effectExtent l="0" t="0" r="6350" b="6350"/>
                  <wp:wrapNone/>
                  <wp:docPr id="32" name="图片_9"/>
                  <wp:cNvGraphicFramePr/>
                  <a:graphic xmlns:a="http://schemas.openxmlformats.org/drawingml/2006/main">
                    <a:graphicData uri="http://schemas.openxmlformats.org/drawingml/2006/picture">
                      <pic:pic xmlns:pic="http://schemas.openxmlformats.org/drawingml/2006/picture">
                        <pic:nvPicPr>
                          <pic:cNvPr id="32" name="图片_9"/>
                          <pic:cNvPicPr/>
                        </pic:nvPicPr>
                        <pic:blipFill>
                          <a:blip r:embed="rId18"/>
                          <a:stretch>
                            <a:fillRect/>
                          </a:stretch>
                        </pic:blipFill>
                        <pic:spPr>
                          <a:xfrm>
                            <a:off x="0" y="0"/>
                            <a:ext cx="622300" cy="1060450"/>
                          </a:xfrm>
                          <a:prstGeom prst="rect">
                            <a:avLst/>
                          </a:prstGeom>
                          <a:noFill/>
                          <a:ln>
                            <a:noFill/>
                          </a:ln>
                        </pic:spPr>
                      </pic:pic>
                    </a:graphicData>
                  </a:graphic>
                </wp:anchor>
              </w:drawing>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D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进口牛皮纸</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6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800*1000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A7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3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39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450克</w:t>
            </w:r>
          </w:p>
          <w:p w14:paraId="12BA11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需按要求模切成型</w:t>
            </w:r>
          </w:p>
        </w:tc>
      </w:tr>
      <w:tr w14:paraId="3D40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5C33C0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w:t>
            </w:r>
          </w:p>
        </w:tc>
        <w:tc>
          <w:tcPr>
            <w:tcW w:w="1777" w:type="dxa"/>
            <w:tcBorders>
              <w:top w:val="single" w:color="000000" w:sz="4" w:space="0"/>
              <w:left w:val="single" w:color="000000" w:sz="4" w:space="0"/>
              <w:bottom w:val="single" w:color="auto" w:sz="4" w:space="0"/>
              <w:right w:val="single" w:color="000000" w:sz="4" w:space="0"/>
            </w:tcBorders>
            <w:shd w:val="clear" w:color="auto" w:fill="auto"/>
            <w:vAlign w:val="center"/>
          </w:tcPr>
          <w:p w14:paraId="0973BF21">
            <w:pPr>
              <w:bidi w:val="0"/>
              <w:jc w:val="center"/>
              <w:rPr>
                <w:rFonts w:hint="default" w:asciiTheme="minorHAnsi" w:hAnsiTheme="minorHAnsi" w:eastAsiaTheme="minorEastAsia" w:cstheme="minorBidi"/>
                <w:b/>
                <w:bCs/>
                <w:kern w:val="2"/>
                <w:sz w:val="21"/>
                <w:szCs w:val="22"/>
                <w:lang w:val="en-US" w:eastAsia="zh-CN" w:bidi="ar-SA"/>
              </w:rPr>
            </w:pPr>
            <w:r>
              <w:rPr>
                <w:rFonts w:hint="default"/>
                <w:b/>
                <w:bCs/>
                <w:lang w:val="en-US" w:eastAsia="zh-CN"/>
              </w:rPr>
              <w:drawing>
                <wp:inline distT="0" distB="0" distL="114300" distR="114300">
                  <wp:extent cx="986790" cy="709295"/>
                  <wp:effectExtent l="0" t="0" r="3810" b="14605"/>
                  <wp:docPr id="33" name="图片 33" descr="30.书本（20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0.书本（200p）"/>
                          <pic:cNvPicPr>
                            <a:picLocks noChangeAspect="1"/>
                          </pic:cNvPicPr>
                        </pic:nvPicPr>
                        <pic:blipFill>
                          <a:blip r:embed="rId15"/>
                          <a:stretch>
                            <a:fillRect/>
                          </a:stretch>
                        </pic:blipFill>
                        <pic:spPr>
                          <a:xfrm>
                            <a:off x="0" y="0"/>
                            <a:ext cx="986790" cy="709295"/>
                          </a:xfrm>
                          <a:prstGeom prst="rect">
                            <a:avLst/>
                          </a:prstGeom>
                        </pic:spPr>
                      </pic:pic>
                    </a:graphicData>
                  </a:graphic>
                </wp:inline>
              </w:drawing>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074C895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书本</w:t>
            </w:r>
          </w:p>
          <w:p w14:paraId="166379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（200P）</w:t>
            </w:r>
          </w:p>
        </w:tc>
        <w:tc>
          <w:tcPr>
            <w:tcW w:w="1685" w:type="dxa"/>
            <w:tcBorders>
              <w:top w:val="nil"/>
              <w:left w:val="nil"/>
              <w:bottom w:val="single" w:color="auto" w:sz="4" w:space="0"/>
              <w:right w:val="nil"/>
            </w:tcBorders>
            <w:shd w:val="clear" w:color="auto" w:fill="auto"/>
            <w:vAlign w:val="center"/>
          </w:tcPr>
          <w:p w14:paraId="4FDEC0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210*290</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51AC78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650F0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本</w:t>
            </w:r>
          </w:p>
        </w:tc>
        <w:tc>
          <w:tcPr>
            <w:tcW w:w="2078" w:type="dxa"/>
            <w:tcBorders>
              <w:top w:val="single" w:color="000000" w:sz="4" w:space="0"/>
              <w:left w:val="single" w:color="000000" w:sz="4" w:space="0"/>
              <w:bottom w:val="single" w:color="auto" w:sz="4" w:space="0"/>
              <w:right w:val="single" w:color="000000" w:sz="4" w:space="0"/>
            </w:tcBorders>
            <w:shd w:val="clear" w:color="auto" w:fill="auto"/>
            <w:vAlign w:val="center"/>
          </w:tcPr>
          <w:p w14:paraId="6C8E19D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封面皮纹纸230g，内页80g双胶纸</w:t>
            </w:r>
          </w:p>
          <w:p w14:paraId="56F3D4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包含医生交接记录本（制作不限数量）</w:t>
            </w:r>
          </w:p>
        </w:tc>
      </w:tr>
    </w:tbl>
    <w:p w14:paraId="75863FAD">
      <w:pPr>
        <w:numPr>
          <w:ilvl w:val="0"/>
          <w:numId w:val="0"/>
        </w:numPr>
        <w:spacing w:line="360" w:lineRule="auto"/>
        <w:jc w:val="left"/>
        <w:rPr>
          <w:rFonts w:hint="default" w:ascii="Times New Roman" w:hAnsi="Times New Roman" w:cs="Times New Roman"/>
          <w:b/>
          <w:bCs/>
          <w:sz w:val="24"/>
          <w:szCs w:val="24"/>
        </w:rPr>
      </w:pPr>
    </w:p>
    <w:p w14:paraId="7C4C44EF">
      <w:pPr>
        <w:pStyle w:val="4"/>
        <w:rPr>
          <w:rFonts w:hint="default" w:ascii="Times New Roman" w:hAnsi="Times New Roman" w:eastAsia="仿宋" w:cs="Times New Roman"/>
          <w:lang w:val="en-US" w:eastAsia="zh-CN"/>
        </w:rPr>
      </w:pPr>
    </w:p>
    <w:p w14:paraId="3ABF6592">
      <w:pPr>
        <w:widowControl/>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6E102430">
      <w:pPr>
        <w:tabs>
          <w:tab w:val="left" w:pos="6300"/>
        </w:tabs>
        <w:snapToGrid w:val="0"/>
        <w:spacing w:line="480" w:lineRule="exac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附件2</w:t>
      </w:r>
    </w:p>
    <w:p w14:paraId="302203EC">
      <w:pPr>
        <w:tabs>
          <w:tab w:val="left" w:pos="6300"/>
        </w:tabs>
        <w:snapToGrid w:val="0"/>
        <w:spacing w:before="240" w:beforeLines="100" w:line="480" w:lineRule="exact"/>
        <w:jc w:val="center"/>
        <w:outlineLvl w:val="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报价函（格式）</w:t>
      </w:r>
    </w:p>
    <w:p w14:paraId="58D0DE04">
      <w:pPr>
        <w:tabs>
          <w:tab w:val="left" w:pos="6300"/>
        </w:tabs>
        <w:snapToGrid w:val="0"/>
        <w:spacing w:line="48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致：</w:t>
      </w:r>
    </w:p>
    <w:p w14:paraId="51737D9F">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我方收到的比选文件，经详细研究，决定参加该比选项目的竞争比选。</w:t>
      </w:r>
    </w:p>
    <w:p w14:paraId="648A9FF6">
      <w:pPr>
        <w:tabs>
          <w:tab w:val="left" w:pos="6300"/>
        </w:tabs>
        <w:snapToGrid w:val="0"/>
        <w:spacing w:line="4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1、愿意按照竞争性比选文件中的一切要求，向比选人带给货物与服务，报价为</w:t>
      </w:r>
      <w:r>
        <w:rPr>
          <w:rFonts w:hint="default" w:ascii="Times New Roman" w:hAnsi="Times New Roman" w:eastAsia="方正仿宋_GBK" w:cs="Times New Roman"/>
          <w:sz w:val="28"/>
          <w:szCs w:val="28"/>
          <w:u w:val="single"/>
        </w:rPr>
        <w:t>详细见报价表。</w:t>
      </w:r>
    </w:p>
    <w:p w14:paraId="61FDCA6F">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2、我们提交的报价文件为：报价文件正本壹份。</w:t>
      </w:r>
    </w:p>
    <w:p w14:paraId="422F450B">
      <w:pPr>
        <w:spacing w:line="480" w:lineRule="exac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3、我们完全理解和接受贵方竞争性比选文件的一切规定和要求，完全答应比选文件中规定的所有条件和比选评审办法。</w:t>
      </w:r>
    </w:p>
    <w:p w14:paraId="3962E8E6">
      <w:pPr>
        <w:spacing w:line="480" w:lineRule="exac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4、在整个竞争性比选过程中，我方若有违规行为，贵方可按《中华人民共和国政府采购法》和《竞争性比选文件》之规定给予惩罚，我方完全接受。</w:t>
      </w:r>
    </w:p>
    <w:p w14:paraId="69618913">
      <w:pPr>
        <w:spacing w:line="480" w:lineRule="exac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5、若我们成为成交单位，我方将按照最终比选结果签订合同，并按要求提交成果资料，且严格履行合同义务。本承诺函将成为合同不可分割的一部分，与合同具有同等的法律效力。</w:t>
      </w:r>
    </w:p>
    <w:p w14:paraId="2921972A">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p>
    <w:p w14:paraId="3EB9EEA5">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p>
    <w:p w14:paraId="09B8D90A">
      <w:pPr>
        <w:snapToGrid w:val="0"/>
        <w:spacing w:line="360" w:lineRule="auto"/>
        <w:ind w:firstLine="478" w:firstLineChars="171"/>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竞标人（法定代表人或法定代表人授权代表签名）: </w:t>
      </w:r>
    </w:p>
    <w:p w14:paraId="5168E824">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（公章）：</w:t>
      </w:r>
    </w:p>
    <w:p w14:paraId="1AFC6B61">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p>
    <w:p w14:paraId="597AE09A">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地址：  </w:t>
      </w:r>
    </w:p>
    <w:p w14:paraId="49095A31">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电话：                           传真：</w:t>
      </w:r>
    </w:p>
    <w:p w14:paraId="7396167E">
      <w:pPr>
        <w:tabs>
          <w:tab w:val="left" w:pos="6300"/>
        </w:tabs>
        <w:snapToGrid w:val="0"/>
        <w:spacing w:line="480" w:lineRule="exact"/>
        <w:ind w:firstLine="57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网址：                           邮编：</w:t>
      </w:r>
    </w:p>
    <w:p w14:paraId="416A140B">
      <w:pPr>
        <w:snapToGrid w:val="0"/>
        <w:spacing w:line="52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14:paraId="60786DB1">
      <w:pPr>
        <w:snapToGrid w:val="0"/>
        <w:spacing w:line="52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年   月   日</w:t>
      </w:r>
    </w:p>
    <w:p w14:paraId="6D21776C">
      <w:pPr>
        <w:widowControl/>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14:paraId="358FB50B">
      <w:pPr>
        <w:snapToGrid w:val="0"/>
        <w:spacing w:line="360" w:lineRule="auto"/>
        <w:ind w:firstLine="420" w:firstLineChars="200"/>
        <w:rPr>
          <w:rFonts w:hint="default" w:ascii="Times New Roman" w:hAnsi="Times New Roman" w:eastAsia="方正仿宋_GBK" w:cs="Times New Roman"/>
          <w:color w:val="000000" w:themeColor="text1"/>
          <w:szCs w:val="28"/>
          <w:bdr w:val="single" w:color="auto" w:sz="4" w:space="0"/>
          <w14:textFill>
            <w14:solidFill>
              <w14:schemeClr w14:val="tx1"/>
            </w14:solidFill>
          </w14:textFill>
        </w:rPr>
        <w:sectPr>
          <w:footerReference r:id="rId3" w:type="default"/>
          <w:pgSz w:w="11907" w:h="16840"/>
          <w:pgMar w:top="1418" w:right="1474" w:bottom="1418" w:left="1474" w:header="851" w:footer="992" w:gutter="0"/>
          <w:pgNumType w:fmt="numberInDash" w:start="0" w:chapStyle="2"/>
          <w:cols w:space="720" w:num="1"/>
          <w:titlePg/>
          <w:docGrid w:linePitch="380" w:charSpace="-5735"/>
        </w:sectPr>
      </w:pPr>
    </w:p>
    <w:p w14:paraId="05D7127E">
      <w:pP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3</w:t>
      </w:r>
    </w:p>
    <w:p w14:paraId="232A2117">
      <w:pPr>
        <w:tabs>
          <w:tab w:val="left" w:pos="6300"/>
        </w:tabs>
        <w:snapToGrid w:val="0"/>
        <w:spacing w:line="480" w:lineRule="exact"/>
        <w:jc w:val="center"/>
        <w:outlineLvl w:val="0"/>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rPr>
        <w:t>重庆市中医骨科医院</w:t>
      </w:r>
      <w:r>
        <w:rPr>
          <w:rFonts w:hint="default" w:ascii="Times New Roman" w:hAnsi="Times New Roman" w:eastAsia="方正仿宋_GBK" w:cs="Times New Roman"/>
          <w:b/>
          <w:color w:val="auto"/>
          <w:sz w:val="32"/>
          <w:szCs w:val="32"/>
          <w:lang w:val="en-US" w:eastAsia="zh-CN"/>
        </w:rPr>
        <w:t>印刷品</w:t>
      </w:r>
      <w:r>
        <w:rPr>
          <w:rFonts w:hint="eastAsia" w:ascii="Times New Roman" w:hAnsi="Times New Roman" w:eastAsia="方正仿宋_GBK" w:cs="Times New Roman"/>
          <w:b/>
          <w:color w:val="auto"/>
          <w:sz w:val="32"/>
          <w:szCs w:val="32"/>
          <w:lang w:val="en-US" w:eastAsia="zh-CN"/>
        </w:rPr>
        <w:t>服务</w:t>
      </w:r>
      <w:r>
        <w:rPr>
          <w:rFonts w:hint="default" w:ascii="Times New Roman" w:hAnsi="Times New Roman" w:eastAsia="方正仿宋_GBK" w:cs="Times New Roman"/>
          <w:b/>
          <w:color w:val="auto"/>
          <w:sz w:val="32"/>
          <w:szCs w:val="32"/>
        </w:rPr>
        <w:t>报价</w:t>
      </w:r>
      <w:r>
        <w:rPr>
          <w:rFonts w:hint="default" w:ascii="Times New Roman" w:hAnsi="Times New Roman" w:eastAsia="方正仿宋_GBK" w:cs="Times New Roman"/>
          <w:b/>
          <w:color w:val="auto"/>
          <w:sz w:val="32"/>
          <w:szCs w:val="32"/>
          <w:lang w:val="en-US" w:eastAsia="zh-CN"/>
        </w:rPr>
        <w:t>表</w:t>
      </w:r>
    </w:p>
    <w:p w14:paraId="7DDA14C0">
      <w:pPr>
        <w:tabs>
          <w:tab w:val="left" w:pos="6300"/>
        </w:tabs>
        <w:snapToGrid w:val="0"/>
        <w:spacing w:line="480" w:lineRule="exact"/>
        <w:jc w:val="center"/>
        <w:outlineLvl w:val="0"/>
        <w:rPr>
          <w:rFonts w:hint="default" w:ascii="Times New Roman" w:hAnsi="Times New Roman" w:eastAsia="方正仿宋_GBK" w:cs="Times New Roman"/>
          <w:b/>
          <w:color w:val="auto"/>
          <w:sz w:val="32"/>
          <w:szCs w:val="32"/>
          <w:lang w:val="en-US" w:eastAsia="zh-CN"/>
        </w:rPr>
      </w:pPr>
    </w:p>
    <w:tbl>
      <w:tblPr>
        <w:tblStyle w:val="12"/>
        <w:tblW w:w="15638" w:type="dxa"/>
        <w:tblInd w:w="-7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733"/>
        <w:gridCol w:w="1298"/>
        <w:gridCol w:w="2231"/>
        <w:gridCol w:w="1805"/>
        <w:gridCol w:w="1083"/>
        <w:gridCol w:w="1033"/>
        <w:gridCol w:w="1400"/>
        <w:gridCol w:w="1484"/>
        <w:gridCol w:w="816"/>
        <w:gridCol w:w="2186"/>
      </w:tblGrid>
      <w:tr w14:paraId="145E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tblHeader/>
        </w:trPr>
        <w:tc>
          <w:tcPr>
            <w:tcW w:w="569" w:type="dxa"/>
            <w:vAlign w:val="center"/>
          </w:tcPr>
          <w:p w14:paraId="50768345">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序号</w:t>
            </w:r>
          </w:p>
        </w:tc>
        <w:tc>
          <w:tcPr>
            <w:tcW w:w="1733" w:type="dxa"/>
            <w:shd w:val="clear" w:color="auto" w:fill="auto"/>
            <w:vAlign w:val="center"/>
          </w:tcPr>
          <w:p w14:paraId="11CED1AC">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2"/>
                <w:szCs w:val="22"/>
              </w:rPr>
              <w:t>名称</w:t>
            </w:r>
          </w:p>
        </w:tc>
        <w:tc>
          <w:tcPr>
            <w:tcW w:w="1298" w:type="dxa"/>
            <w:tcBorders>
              <w:right w:val="single" w:color="auto" w:sz="4" w:space="0"/>
            </w:tcBorders>
            <w:shd w:val="clear" w:color="auto" w:fill="auto"/>
            <w:vAlign w:val="center"/>
          </w:tcPr>
          <w:p w14:paraId="41404398">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尺寸</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rPr>
              <w:t>）</w:t>
            </w:r>
          </w:p>
        </w:tc>
        <w:tc>
          <w:tcPr>
            <w:tcW w:w="2231" w:type="dxa"/>
            <w:shd w:val="clear" w:color="auto" w:fill="auto"/>
            <w:vAlign w:val="center"/>
          </w:tcPr>
          <w:p w14:paraId="45DBD4DA">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材</w:t>
            </w:r>
            <w:r>
              <w:rPr>
                <w:rFonts w:hint="eastAsia" w:asciiTheme="minorEastAsia" w:hAnsiTheme="minorEastAsia" w:eastAsiaTheme="minorEastAsia" w:cstheme="minorEastAsia"/>
                <w:color w:val="auto"/>
                <w:sz w:val="21"/>
                <w:szCs w:val="21"/>
              </w:rPr>
              <w:t>质</w:t>
            </w:r>
            <w:r>
              <w:rPr>
                <w:rFonts w:hint="eastAsia" w:asciiTheme="minorEastAsia" w:hAnsiTheme="minorEastAsia" w:cstheme="minorEastAsia"/>
                <w:color w:val="auto"/>
                <w:sz w:val="21"/>
                <w:szCs w:val="21"/>
                <w:lang w:val="en-US" w:eastAsia="zh-CN"/>
              </w:rPr>
              <w:t>及要求</w:t>
            </w:r>
          </w:p>
        </w:tc>
        <w:tc>
          <w:tcPr>
            <w:tcW w:w="1805" w:type="dxa"/>
            <w:shd w:val="clear" w:color="auto" w:fill="auto"/>
            <w:vAlign w:val="center"/>
          </w:tcPr>
          <w:p w14:paraId="0218F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单位</w:t>
            </w:r>
          </w:p>
        </w:tc>
        <w:tc>
          <w:tcPr>
            <w:tcW w:w="1083" w:type="dxa"/>
            <w:tcBorders>
              <w:right w:val="single" w:color="auto" w:sz="4" w:space="0"/>
            </w:tcBorders>
            <w:shd w:val="clear" w:color="auto" w:fill="auto"/>
            <w:vAlign w:val="center"/>
          </w:tcPr>
          <w:p w14:paraId="3456B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限价(元）</w:t>
            </w:r>
          </w:p>
        </w:tc>
        <w:tc>
          <w:tcPr>
            <w:tcW w:w="1033" w:type="dxa"/>
            <w:tcBorders>
              <w:left w:val="single" w:color="auto" w:sz="4" w:space="0"/>
              <w:right w:val="single" w:color="auto" w:sz="4" w:space="0"/>
            </w:tcBorders>
            <w:shd w:val="clear" w:color="auto" w:fill="auto"/>
            <w:vAlign w:val="center"/>
          </w:tcPr>
          <w:p w14:paraId="0E204034">
            <w:pPr>
              <w:jc w:val="center"/>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数量</w:t>
            </w:r>
          </w:p>
        </w:tc>
        <w:tc>
          <w:tcPr>
            <w:tcW w:w="1400" w:type="dxa"/>
            <w:tcBorders>
              <w:left w:val="single" w:color="auto" w:sz="4" w:space="0"/>
              <w:right w:val="single" w:color="auto" w:sz="4" w:space="0"/>
            </w:tcBorders>
            <w:vAlign w:val="center"/>
          </w:tcPr>
          <w:p w14:paraId="6ABD3612">
            <w:pPr>
              <w:jc w:val="center"/>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投标单价报价（元）</w:t>
            </w:r>
          </w:p>
        </w:tc>
        <w:tc>
          <w:tcPr>
            <w:tcW w:w="1484" w:type="dxa"/>
            <w:tcBorders>
              <w:left w:val="single" w:color="auto" w:sz="4" w:space="0"/>
            </w:tcBorders>
            <w:vAlign w:val="center"/>
          </w:tcPr>
          <w:p w14:paraId="077B6D8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w:t>
            </w:r>
            <w:r>
              <w:rPr>
                <w:rFonts w:hint="eastAsia" w:asciiTheme="minorEastAsia" w:hAnsiTheme="minorEastAsia" w:cstheme="minorEastAsia"/>
                <w:color w:val="auto"/>
                <w:sz w:val="21"/>
                <w:szCs w:val="21"/>
                <w:lang w:val="en-US" w:eastAsia="zh-CN"/>
              </w:rPr>
              <w:t>总价</w:t>
            </w:r>
            <w:r>
              <w:rPr>
                <w:rFonts w:hint="eastAsia" w:asciiTheme="minorEastAsia" w:hAnsiTheme="minorEastAsia" w:eastAsiaTheme="minorEastAsia" w:cstheme="minorEastAsia"/>
                <w:color w:val="auto"/>
                <w:sz w:val="21"/>
                <w:szCs w:val="21"/>
              </w:rPr>
              <w:t>报价（元）</w:t>
            </w:r>
          </w:p>
        </w:tc>
        <w:tc>
          <w:tcPr>
            <w:tcW w:w="816" w:type="dxa"/>
            <w:shd w:val="clear" w:color="auto" w:fill="auto"/>
            <w:vAlign w:val="center"/>
          </w:tcPr>
          <w:p w14:paraId="4B315759">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送货</w:t>
            </w:r>
          </w:p>
          <w:p w14:paraId="009AEF83">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时</w:t>
            </w:r>
            <w:r>
              <w:rPr>
                <w:rFonts w:hint="eastAsia" w:asciiTheme="minorEastAsia" w:hAnsiTheme="minorEastAsia" w:cstheme="minorEastAsia"/>
                <w:color w:val="auto"/>
                <w:sz w:val="21"/>
                <w:szCs w:val="21"/>
                <w:lang w:val="en-US" w:eastAsia="zh-CN"/>
              </w:rPr>
              <w:t>限</w:t>
            </w:r>
          </w:p>
        </w:tc>
        <w:tc>
          <w:tcPr>
            <w:tcW w:w="2186" w:type="dxa"/>
            <w:vAlign w:val="center"/>
          </w:tcPr>
          <w:p w14:paraId="40EB248A">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差异说明</w:t>
            </w:r>
          </w:p>
        </w:tc>
      </w:tr>
      <w:tr w14:paraId="01A0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bottom w:val="single" w:color="auto" w:sz="4" w:space="0"/>
            </w:tcBorders>
            <w:vAlign w:val="center"/>
          </w:tcPr>
          <w:p w14:paraId="160BB9E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1</w:t>
            </w:r>
          </w:p>
        </w:tc>
        <w:tc>
          <w:tcPr>
            <w:tcW w:w="1733" w:type="dxa"/>
            <w:shd w:val="clear" w:color="auto" w:fill="auto"/>
            <w:vAlign w:val="center"/>
          </w:tcPr>
          <w:p w14:paraId="181C213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大片袋</w:t>
            </w:r>
          </w:p>
        </w:tc>
        <w:tc>
          <w:tcPr>
            <w:tcW w:w="1298" w:type="dxa"/>
            <w:tcBorders>
              <w:right w:val="single" w:color="auto" w:sz="4" w:space="0"/>
            </w:tcBorders>
            <w:shd w:val="clear" w:color="auto" w:fill="auto"/>
            <w:vAlign w:val="center"/>
          </w:tcPr>
          <w:p w14:paraId="332E8C0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385</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540</w:t>
            </w:r>
          </w:p>
        </w:tc>
        <w:tc>
          <w:tcPr>
            <w:tcW w:w="2231" w:type="dxa"/>
            <w:shd w:val="clear" w:color="auto" w:fill="auto"/>
            <w:vAlign w:val="center"/>
          </w:tcPr>
          <w:p w14:paraId="1E94D74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12丝塑料袋</w:t>
            </w:r>
          </w:p>
        </w:tc>
        <w:tc>
          <w:tcPr>
            <w:tcW w:w="1805" w:type="dxa"/>
            <w:shd w:val="clear" w:color="auto" w:fill="auto"/>
            <w:vAlign w:val="center"/>
          </w:tcPr>
          <w:p w14:paraId="6B66F81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83" w:type="dxa"/>
            <w:tcBorders>
              <w:right w:val="single" w:color="auto" w:sz="4" w:space="0"/>
            </w:tcBorders>
            <w:shd w:val="clear" w:color="auto" w:fill="auto"/>
            <w:vAlign w:val="center"/>
          </w:tcPr>
          <w:p w14:paraId="3FDBC2A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w:t>
            </w:r>
            <w:r>
              <w:rPr>
                <w:rFonts w:hint="eastAsia" w:ascii="Times New Roman" w:hAnsi="Times New Roman" w:eastAsia="宋体" w:cs="Times New Roman"/>
                <w:i w:val="0"/>
                <w:iCs w:val="0"/>
                <w:color w:val="auto"/>
                <w:kern w:val="0"/>
                <w:sz w:val="20"/>
                <w:szCs w:val="20"/>
                <w:u w:val="none"/>
                <w:lang w:val="en-US" w:eastAsia="zh-CN" w:bidi="ar"/>
              </w:rPr>
              <w:t>490</w:t>
            </w:r>
          </w:p>
        </w:tc>
        <w:tc>
          <w:tcPr>
            <w:tcW w:w="1033" w:type="dxa"/>
            <w:tcBorders>
              <w:left w:val="single" w:color="auto" w:sz="4" w:space="0"/>
              <w:right w:val="single" w:color="auto" w:sz="4" w:space="0"/>
            </w:tcBorders>
            <w:shd w:val="clear" w:color="auto" w:fill="auto"/>
            <w:vAlign w:val="center"/>
          </w:tcPr>
          <w:p w14:paraId="61E9B89E">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145000</w:t>
            </w:r>
          </w:p>
        </w:tc>
        <w:tc>
          <w:tcPr>
            <w:tcW w:w="1400" w:type="dxa"/>
            <w:tcBorders>
              <w:left w:val="single" w:color="auto" w:sz="4" w:space="0"/>
              <w:right w:val="single" w:color="auto" w:sz="4" w:space="0"/>
            </w:tcBorders>
            <w:vAlign w:val="center"/>
          </w:tcPr>
          <w:p w14:paraId="5085DB99">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370BFEC8">
            <w:pPr>
              <w:spacing w:line="360" w:lineRule="auto"/>
              <w:jc w:val="center"/>
              <w:rPr>
                <w:rFonts w:hint="default" w:ascii="Times New Roman" w:hAnsi="Times New Roman" w:cs="Times New Roman"/>
                <w:color w:val="auto"/>
                <w:sz w:val="20"/>
                <w:szCs w:val="20"/>
              </w:rPr>
            </w:pPr>
          </w:p>
        </w:tc>
        <w:tc>
          <w:tcPr>
            <w:tcW w:w="816" w:type="dxa"/>
            <w:shd w:val="clear" w:color="auto" w:fill="auto"/>
            <w:vAlign w:val="center"/>
          </w:tcPr>
          <w:p w14:paraId="6F63E579">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heme="minorEastAsia" w:hAnsiTheme="minorEastAsia" w:cstheme="minorEastAsia"/>
                <w:color w:val="auto"/>
                <w:sz w:val="21"/>
                <w:szCs w:val="21"/>
                <w:lang w:val="en-US" w:eastAsia="zh-CN"/>
              </w:rPr>
              <w:t>＜7天</w:t>
            </w:r>
          </w:p>
        </w:tc>
        <w:tc>
          <w:tcPr>
            <w:tcW w:w="2186" w:type="dxa"/>
            <w:vAlign w:val="center"/>
          </w:tcPr>
          <w:p w14:paraId="29AFDF6D">
            <w:pPr>
              <w:spacing w:line="360" w:lineRule="auto"/>
              <w:jc w:val="center"/>
              <w:rPr>
                <w:rFonts w:hint="default" w:ascii="Times New Roman" w:hAnsi="Times New Roman" w:cs="Times New Roman"/>
                <w:color w:val="auto"/>
                <w:sz w:val="20"/>
                <w:szCs w:val="20"/>
              </w:rPr>
            </w:pPr>
          </w:p>
        </w:tc>
      </w:tr>
      <w:tr w14:paraId="4596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tcBorders>
            <w:vAlign w:val="center"/>
          </w:tcPr>
          <w:p w14:paraId="6EF2883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2</w:t>
            </w:r>
          </w:p>
        </w:tc>
        <w:tc>
          <w:tcPr>
            <w:tcW w:w="1733" w:type="dxa"/>
            <w:shd w:val="clear" w:color="auto" w:fill="auto"/>
            <w:vAlign w:val="center"/>
          </w:tcPr>
          <w:p w14:paraId="66FDC4E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大药袋</w:t>
            </w:r>
          </w:p>
        </w:tc>
        <w:tc>
          <w:tcPr>
            <w:tcW w:w="1298" w:type="dxa"/>
            <w:tcBorders>
              <w:right w:val="single" w:color="auto" w:sz="4" w:space="0"/>
            </w:tcBorders>
            <w:shd w:val="clear" w:color="auto" w:fill="auto"/>
            <w:vAlign w:val="center"/>
          </w:tcPr>
          <w:p w14:paraId="434909E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250</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440</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120</w:t>
            </w:r>
          </w:p>
        </w:tc>
        <w:tc>
          <w:tcPr>
            <w:tcW w:w="2231" w:type="dxa"/>
            <w:shd w:val="clear" w:color="auto" w:fill="auto"/>
            <w:vAlign w:val="center"/>
          </w:tcPr>
          <w:p w14:paraId="5ABAB90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6丝塑料袋</w:t>
            </w:r>
          </w:p>
        </w:tc>
        <w:tc>
          <w:tcPr>
            <w:tcW w:w="1805" w:type="dxa"/>
            <w:shd w:val="clear" w:color="auto" w:fill="auto"/>
            <w:vAlign w:val="center"/>
          </w:tcPr>
          <w:p w14:paraId="620BA76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83" w:type="dxa"/>
            <w:tcBorders>
              <w:right w:val="single" w:color="auto" w:sz="4" w:space="0"/>
            </w:tcBorders>
            <w:shd w:val="clear" w:color="auto" w:fill="auto"/>
            <w:vAlign w:val="center"/>
          </w:tcPr>
          <w:p w14:paraId="76C9174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w:t>
            </w:r>
            <w:r>
              <w:rPr>
                <w:rFonts w:hint="eastAsia" w:ascii="Times New Roman" w:hAnsi="Times New Roman" w:eastAsia="宋体" w:cs="Times New Roman"/>
                <w:i w:val="0"/>
                <w:iCs w:val="0"/>
                <w:color w:val="auto"/>
                <w:kern w:val="0"/>
                <w:sz w:val="20"/>
                <w:szCs w:val="20"/>
                <w:u w:val="none"/>
                <w:lang w:val="en-US" w:eastAsia="zh-CN" w:bidi="ar"/>
              </w:rPr>
              <w:t>095</w:t>
            </w:r>
          </w:p>
        </w:tc>
        <w:tc>
          <w:tcPr>
            <w:tcW w:w="1033" w:type="dxa"/>
            <w:tcBorders>
              <w:left w:val="single" w:color="auto" w:sz="4" w:space="0"/>
              <w:right w:val="single" w:color="auto" w:sz="4" w:space="0"/>
            </w:tcBorders>
            <w:shd w:val="clear" w:color="auto" w:fill="auto"/>
            <w:vAlign w:val="center"/>
          </w:tcPr>
          <w:p w14:paraId="23BD8CB2">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390000</w:t>
            </w:r>
          </w:p>
        </w:tc>
        <w:tc>
          <w:tcPr>
            <w:tcW w:w="1400" w:type="dxa"/>
            <w:tcBorders>
              <w:left w:val="single" w:color="auto" w:sz="4" w:space="0"/>
              <w:right w:val="single" w:color="auto" w:sz="4" w:space="0"/>
            </w:tcBorders>
            <w:vAlign w:val="center"/>
          </w:tcPr>
          <w:p w14:paraId="6463E9FE">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4A2CBC80">
            <w:pPr>
              <w:spacing w:line="360" w:lineRule="auto"/>
              <w:jc w:val="center"/>
              <w:rPr>
                <w:rFonts w:hint="default" w:ascii="Times New Roman" w:hAnsi="Times New Roman" w:cs="Times New Roman"/>
                <w:color w:val="auto"/>
                <w:sz w:val="20"/>
                <w:szCs w:val="20"/>
              </w:rPr>
            </w:pPr>
          </w:p>
        </w:tc>
        <w:tc>
          <w:tcPr>
            <w:tcW w:w="816" w:type="dxa"/>
            <w:shd w:val="clear" w:color="auto" w:fill="auto"/>
            <w:vAlign w:val="center"/>
          </w:tcPr>
          <w:p w14:paraId="7FE04D1F">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heme="minorEastAsia" w:hAnsiTheme="minorEastAsia" w:cstheme="minorEastAsia"/>
                <w:color w:val="auto"/>
                <w:sz w:val="21"/>
                <w:szCs w:val="21"/>
                <w:lang w:val="en-US" w:eastAsia="zh-CN"/>
              </w:rPr>
              <w:t>＜7天</w:t>
            </w:r>
          </w:p>
        </w:tc>
        <w:tc>
          <w:tcPr>
            <w:tcW w:w="2186" w:type="dxa"/>
            <w:vAlign w:val="center"/>
          </w:tcPr>
          <w:p w14:paraId="4BF149D1">
            <w:pPr>
              <w:spacing w:line="360" w:lineRule="auto"/>
              <w:jc w:val="center"/>
              <w:rPr>
                <w:rFonts w:hint="default" w:ascii="Times New Roman" w:hAnsi="Times New Roman" w:cs="Times New Roman"/>
                <w:color w:val="auto"/>
                <w:sz w:val="20"/>
                <w:szCs w:val="20"/>
              </w:rPr>
            </w:pPr>
          </w:p>
        </w:tc>
      </w:tr>
      <w:tr w14:paraId="49E3C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9" w:hRule="atLeast"/>
        </w:trPr>
        <w:tc>
          <w:tcPr>
            <w:tcW w:w="569" w:type="dxa"/>
            <w:tcBorders>
              <w:bottom w:val="single" w:color="auto" w:sz="4" w:space="0"/>
            </w:tcBorders>
            <w:shd w:val="clear" w:color="auto" w:fill="auto"/>
            <w:vAlign w:val="center"/>
          </w:tcPr>
          <w:p w14:paraId="34E25D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3</w:t>
            </w:r>
          </w:p>
        </w:tc>
        <w:tc>
          <w:tcPr>
            <w:tcW w:w="1733" w:type="dxa"/>
            <w:shd w:val="clear" w:color="auto" w:fill="auto"/>
            <w:vAlign w:val="center"/>
          </w:tcPr>
          <w:p w14:paraId="4373A2C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处方打印纸</w:t>
            </w:r>
          </w:p>
          <w:p w14:paraId="4AD627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（白、绿、红等）</w:t>
            </w:r>
          </w:p>
        </w:tc>
        <w:tc>
          <w:tcPr>
            <w:tcW w:w="1298" w:type="dxa"/>
            <w:tcBorders>
              <w:right w:val="single" w:color="auto" w:sz="4" w:space="0"/>
            </w:tcBorders>
            <w:shd w:val="clear" w:color="auto" w:fill="auto"/>
            <w:vAlign w:val="center"/>
          </w:tcPr>
          <w:p w14:paraId="56A24E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140</w:t>
            </w:r>
          </w:p>
        </w:tc>
        <w:tc>
          <w:tcPr>
            <w:tcW w:w="2231" w:type="dxa"/>
            <w:shd w:val="clear" w:color="auto" w:fill="auto"/>
            <w:vAlign w:val="center"/>
          </w:tcPr>
          <w:p w14:paraId="3A6316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80克双胶</w:t>
            </w:r>
          </w:p>
        </w:tc>
        <w:tc>
          <w:tcPr>
            <w:tcW w:w="1805" w:type="dxa"/>
            <w:shd w:val="clear" w:color="auto" w:fill="auto"/>
            <w:vAlign w:val="center"/>
          </w:tcPr>
          <w:p w14:paraId="520205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令</w:t>
            </w:r>
          </w:p>
          <w:p w14:paraId="23930A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1令=20000张</w:t>
            </w:r>
          </w:p>
        </w:tc>
        <w:tc>
          <w:tcPr>
            <w:tcW w:w="1083" w:type="dxa"/>
            <w:tcBorders>
              <w:right w:val="single" w:color="auto" w:sz="4" w:space="0"/>
            </w:tcBorders>
            <w:shd w:val="clear" w:color="auto" w:fill="auto"/>
            <w:vAlign w:val="center"/>
          </w:tcPr>
          <w:p w14:paraId="4B4BD0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350.000</w:t>
            </w:r>
          </w:p>
        </w:tc>
        <w:tc>
          <w:tcPr>
            <w:tcW w:w="1033" w:type="dxa"/>
            <w:tcBorders>
              <w:left w:val="single" w:color="auto" w:sz="4" w:space="0"/>
              <w:right w:val="single" w:color="auto" w:sz="4" w:space="0"/>
            </w:tcBorders>
            <w:shd w:val="clear" w:color="auto" w:fill="auto"/>
            <w:vAlign w:val="center"/>
          </w:tcPr>
          <w:p w14:paraId="11E8F01F">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101.25</w:t>
            </w:r>
          </w:p>
        </w:tc>
        <w:tc>
          <w:tcPr>
            <w:tcW w:w="1400" w:type="dxa"/>
            <w:tcBorders>
              <w:left w:val="single" w:color="auto" w:sz="4" w:space="0"/>
              <w:right w:val="single" w:color="auto" w:sz="4" w:space="0"/>
            </w:tcBorders>
            <w:vAlign w:val="center"/>
          </w:tcPr>
          <w:p w14:paraId="0BCEE756">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2D91307F">
            <w:pPr>
              <w:spacing w:line="360" w:lineRule="auto"/>
              <w:jc w:val="center"/>
              <w:rPr>
                <w:rFonts w:hint="default" w:ascii="Times New Roman" w:hAnsi="Times New Roman" w:cs="Times New Roman"/>
                <w:color w:val="auto"/>
                <w:sz w:val="20"/>
                <w:szCs w:val="20"/>
              </w:rPr>
            </w:pPr>
          </w:p>
        </w:tc>
        <w:tc>
          <w:tcPr>
            <w:tcW w:w="816" w:type="dxa"/>
            <w:shd w:val="clear" w:color="auto" w:fill="auto"/>
            <w:vAlign w:val="center"/>
          </w:tcPr>
          <w:p w14:paraId="237A1997">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heme="minorEastAsia" w:hAnsiTheme="minorEastAsia" w:cstheme="minorEastAsia"/>
                <w:color w:val="auto"/>
                <w:sz w:val="21"/>
                <w:szCs w:val="21"/>
                <w:lang w:val="en-US" w:eastAsia="zh-CN"/>
              </w:rPr>
              <w:t>＜7天</w:t>
            </w:r>
          </w:p>
        </w:tc>
        <w:tc>
          <w:tcPr>
            <w:tcW w:w="2186" w:type="dxa"/>
            <w:vAlign w:val="center"/>
          </w:tcPr>
          <w:p w14:paraId="57E8DF71">
            <w:pPr>
              <w:spacing w:line="360" w:lineRule="auto"/>
              <w:jc w:val="center"/>
              <w:rPr>
                <w:rFonts w:hint="default" w:ascii="Times New Roman" w:hAnsi="Times New Roman" w:cs="Times New Roman"/>
                <w:color w:val="auto"/>
                <w:sz w:val="20"/>
                <w:szCs w:val="20"/>
              </w:rPr>
            </w:pPr>
          </w:p>
        </w:tc>
      </w:tr>
      <w:tr w14:paraId="2852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bottom w:val="single" w:color="auto" w:sz="4" w:space="0"/>
            </w:tcBorders>
            <w:shd w:val="clear" w:color="auto" w:fill="auto"/>
            <w:vAlign w:val="center"/>
          </w:tcPr>
          <w:p w14:paraId="78B5CF3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4</w:t>
            </w:r>
          </w:p>
        </w:tc>
        <w:tc>
          <w:tcPr>
            <w:tcW w:w="1733" w:type="dxa"/>
            <w:shd w:val="clear" w:color="auto" w:fill="auto"/>
            <w:vAlign w:val="center"/>
          </w:tcPr>
          <w:p w14:paraId="730775F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小药袋</w:t>
            </w:r>
          </w:p>
        </w:tc>
        <w:tc>
          <w:tcPr>
            <w:tcW w:w="1298" w:type="dxa"/>
            <w:tcBorders>
              <w:right w:val="single" w:color="auto" w:sz="4" w:space="0"/>
            </w:tcBorders>
            <w:shd w:val="clear" w:color="auto" w:fill="auto"/>
            <w:vAlign w:val="center"/>
          </w:tcPr>
          <w:p w14:paraId="49BC935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170*90*290</w:t>
            </w:r>
          </w:p>
        </w:tc>
        <w:tc>
          <w:tcPr>
            <w:tcW w:w="2231" w:type="dxa"/>
            <w:shd w:val="clear" w:color="auto" w:fill="auto"/>
            <w:vAlign w:val="center"/>
          </w:tcPr>
          <w:p w14:paraId="5F56B7F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6丝塑料袋</w:t>
            </w:r>
          </w:p>
        </w:tc>
        <w:tc>
          <w:tcPr>
            <w:tcW w:w="1805" w:type="dxa"/>
            <w:shd w:val="clear" w:color="auto" w:fill="auto"/>
            <w:vAlign w:val="center"/>
          </w:tcPr>
          <w:p w14:paraId="05130D9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83" w:type="dxa"/>
            <w:tcBorders>
              <w:right w:val="single" w:color="auto" w:sz="4" w:space="0"/>
            </w:tcBorders>
            <w:shd w:val="clear" w:color="auto" w:fill="auto"/>
            <w:vAlign w:val="center"/>
          </w:tcPr>
          <w:p w14:paraId="53F197A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w:t>
            </w:r>
            <w:r>
              <w:rPr>
                <w:rFonts w:hint="eastAsia" w:ascii="Times New Roman" w:hAnsi="Times New Roman" w:eastAsia="宋体" w:cs="Times New Roman"/>
                <w:i w:val="0"/>
                <w:iCs w:val="0"/>
                <w:color w:val="auto"/>
                <w:kern w:val="0"/>
                <w:sz w:val="20"/>
                <w:szCs w:val="20"/>
                <w:u w:val="none"/>
                <w:lang w:val="en-US" w:eastAsia="zh-CN" w:bidi="ar"/>
              </w:rPr>
              <w:t>045</w:t>
            </w:r>
          </w:p>
        </w:tc>
        <w:tc>
          <w:tcPr>
            <w:tcW w:w="1033" w:type="dxa"/>
            <w:tcBorders>
              <w:left w:val="single" w:color="auto" w:sz="4" w:space="0"/>
              <w:right w:val="single" w:color="auto" w:sz="4" w:space="0"/>
            </w:tcBorders>
            <w:shd w:val="clear" w:color="auto" w:fill="auto"/>
            <w:vAlign w:val="center"/>
          </w:tcPr>
          <w:p w14:paraId="207AC637">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265000</w:t>
            </w:r>
          </w:p>
        </w:tc>
        <w:tc>
          <w:tcPr>
            <w:tcW w:w="1400" w:type="dxa"/>
            <w:tcBorders>
              <w:left w:val="single" w:color="auto" w:sz="4" w:space="0"/>
              <w:right w:val="single" w:color="auto" w:sz="4" w:space="0"/>
            </w:tcBorders>
            <w:vAlign w:val="center"/>
          </w:tcPr>
          <w:p w14:paraId="0F5B09A8">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6C3BA773">
            <w:pPr>
              <w:spacing w:line="360" w:lineRule="auto"/>
              <w:jc w:val="center"/>
              <w:rPr>
                <w:rFonts w:hint="default" w:ascii="Times New Roman" w:hAnsi="Times New Roman" w:cs="Times New Roman"/>
                <w:color w:val="auto"/>
                <w:sz w:val="20"/>
                <w:szCs w:val="20"/>
              </w:rPr>
            </w:pPr>
          </w:p>
        </w:tc>
        <w:tc>
          <w:tcPr>
            <w:tcW w:w="816" w:type="dxa"/>
            <w:shd w:val="clear" w:color="auto" w:fill="auto"/>
            <w:vAlign w:val="center"/>
          </w:tcPr>
          <w:p w14:paraId="6829DDFA">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heme="minorEastAsia" w:hAnsiTheme="minorEastAsia" w:cstheme="minorEastAsia"/>
                <w:color w:val="auto"/>
                <w:sz w:val="21"/>
                <w:szCs w:val="21"/>
                <w:lang w:val="en-US" w:eastAsia="zh-CN"/>
              </w:rPr>
              <w:t>＜7天</w:t>
            </w:r>
          </w:p>
        </w:tc>
        <w:tc>
          <w:tcPr>
            <w:tcW w:w="2186" w:type="dxa"/>
            <w:vAlign w:val="center"/>
          </w:tcPr>
          <w:p w14:paraId="560730A1">
            <w:pPr>
              <w:spacing w:line="360" w:lineRule="auto"/>
              <w:jc w:val="center"/>
              <w:rPr>
                <w:rFonts w:hint="default" w:ascii="Times New Roman" w:hAnsi="Times New Roman" w:cs="Times New Roman"/>
                <w:color w:val="auto"/>
                <w:sz w:val="20"/>
                <w:szCs w:val="20"/>
              </w:rPr>
            </w:pPr>
          </w:p>
        </w:tc>
      </w:tr>
      <w:tr w14:paraId="7FA8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bottom w:val="single" w:color="auto" w:sz="4" w:space="0"/>
            </w:tcBorders>
            <w:shd w:val="clear" w:color="auto" w:fill="auto"/>
            <w:vAlign w:val="center"/>
          </w:tcPr>
          <w:p w14:paraId="23E7CAE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5</w:t>
            </w:r>
          </w:p>
        </w:tc>
        <w:tc>
          <w:tcPr>
            <w:tcW w:w="1733" w:type="dxa"/>
            <w:shd w:val="clear" w:color="auto" w:fill="auto"/>
            <w:vAlign w:val="center"/>
          </w:tcPr>
          <w:p w14:paraId="485DA8A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芩黄散袋</w:t>
            </w:r>
          </w:p>
        </w:tc>
        <w:tc>
          <w:tcPr>
            <w:tcW w:w="1298" w:type="dxa"/>
            <w:tcBorders>
              <w:right w:val="single" w:color="auto" w:sz="4" w:space="0"/>
            </w:tcBorders>
            <w:shd w:val="clear" w:color="auto" w:fill="auto"/>
            <w:vAlign w:val="center"/>
          </w:tcPr>
          <w:p w14:paraId="240EEAF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65*90</w:t>
            </w:r>
          </w:p>
        </w:tc>
        <w:tc>
          <w:tcPr>
            <w:tcW w:w="2231" w:type="dxa"/>
            <w:shd w:val="clear" w:color="auto" w:fill="auto"/>
            <w:vAlign w:val="center"/>
          </w:tcPr>
          <w:p w14:paraId="0D1F93D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80克牛皮纸</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单面黑白印刷</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扎粘成型</w:t>
            </w:r>
          </w:p>
        </w:tc>
        <w:tc>
          <w:tcPr>
            <w:tcW w:w="1805" w:type="dxa"/>
            <w:shd w:val="clear" w:color="auto" w:fill="auto"/>
            <w:vAlign w:val="center"/>
          </w:tcPr>
          <w:p w14:paraId="1F7B84C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张</w:t>
            </w:r>
          </w:p>
        </w:tc>
        <w:tc>
          <w:tcPr>
            <w:tcW w:w="1083" w:type="dxa"/>
            <w:tcBorders>
              <w:right w:val="single" w:color="auto" w:sz="4" w:space="0"/>
            </w:tcBorders>
            <w:shd w:val="clear" w:color="auto" w:fill="auto"/>
            <w:vAlign w:val="center"/>
          </w:tcPr>
          <w:p w14:paraId="0B78D57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0.0</w:t>
            </w:r>
            <w:r>
              <w:rPr>
                <w:rFonts w:hint="eastAsia" w:ascii="Times New Roman" w:hAnsi="Times New Roman" w:eastAsia="宋体" w:cs="Times New Roman"/>
                <w:i w:val="0"/>
                <w:iCs w:val="0"/>
                <w:color w:val="auto"/>
                <w:kern w:val="0"/>
                <w:sz w:val="20"/>
                <w:szCs w:val="20"/>
                <w:u w:val="none"/>
                <w:lang w:val="en-US" w:eastAsia="zh-CN" w:bidi="ar"/>
              </w:rPr>
              <w:t>50</w:t>
            </w:r>
          </w:p>
        </w:tc>
        <w:tc>
          <w:tcPr>
            <w:tcW w:w="1033" w:type="dxa"/>
            <w:tcBorders>
              <w:left w:val="single" w:color="auto" w:sz="4" w:space="0"/>
              <w:right w:val="single" w:color="auto" w:sz="4" w:space="0"/>
            </w:tcBorders>
            <w:shd w:val="clear" w:color="auto" w:fill="auto"/>
            <w:vAlign w:val="center"/>
          </w:tcPr>
          <w:p w14:paraId="181C165D">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140000</w:t>
            </w:r>
          </w:p>
        </w:tc>
        <w:tc>
          <w:tcPr>
            <w:tcW w:w="1400" w:type="dxa"/>
            <w:tcBorders>
              <w:left w:val="single" w:color="auto" w:sz="4" w:space="0"/>
              <w:right w:val="single" w:color="auto" w:sz="4" w:space="0"/>
            </w:tcBorders>
            <w:vAlign w:val="center"/>
          </w:tcPr>
          <w:p w14:paraId="41C92135">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03216CED">
            <w:pPr>
              <w:spacing w:line="360" w:lineRule="auto"/>
              <w:jc w:val="center"/>
              <w:rPr>
                <w:rFonts w:hint="default" w:ascii="Times New Roman" w:hAnsi="Times New Roman" w:cs="Times New Roman"/>
                <w:color w:val="auto"/>
                <w:sz w:val="20"/>
                <w:szCs w:val="20"/>
              </w:rPr>
            </w:pPr>
          </w:p>
        </w:tc>
        <w:tc>
          <w:tcPr>
            <w:tcW w:w="816" w:type="dxa"/>
            <w:vAlign w:val="center"/>
          </w:tcPr>
          <w:p w14:paraId="7B068AE4">
            <w:pPr>
              <w:spacing w:line="360" w:lineRule="auto"/>
              <w:jc w:val="center"/>
              <w:rPr>
                <w:rFonts w:hint="default" w:ascii="Times New Roman" w:hAnsi="Times New Roman" w:cs="Times New Roman"/>
                <w:color w:val="auto"/>
                <w:sz w:val="20"/>
                <w:szCs w:val="20"/>
              </w:rPr>
            </w:pPr>
            <w:r>
              <w:rPr>
                <w:rFonts w:hint="eastAsia" w:asciiTheme="minorEastAsia" w:hAnsiTheme="minorEastAsia" w:cstheme="minorEastAsia"/>
                <w:color w:val="auto"/>
                <w:sz w:val="21"/>
                <w:szCs w:val="21"/>
                <w:lang w:val="en-US" w:eastAsia="zh-CN"/>
              </w:rPr>
              <w:t>＜5天</w:t>
            </w:r>
          </w:p>
        </w:tc>
        <w:tc>
          <w:tcPr>
            <w:tcW w:w="2186" w:type="dxa"/>
            <w:vAlign w:val="center"/>
          </w:tcPr>
          <w:p w14:paraId="3AC4C501">
            <w:pPr>
              <w:spacing w:line="360" w:lineRule="auto"/>
              <w:jc w:val="center"/>
              <w:rPr>
                <w:rFonts w:hint="default" w:ascii="Times New Roman" w:hAnsi="Times New Roman" w:cs="Times New Roman"/>
                <w:color w:val="auto"/>
                <w:sz w:val="20"/>
                <w:szCs w:val="20"/>
              </w:rPr>
            </w:pPr>
          </w:p>
        </w:tc>
      </w:tr>
      <w:tr w14:paraId="7052C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trPr>
        <w:tc>
          <w:tcPr>
            <w:tcW w:w="569" w:type="dxa"/>
            <w:tcBorders>
              <w:bottom w:val="single" w:color="auto" w:sz="4" w:space="0"/>
            </w:tcBorders>
            <w:shd w:val="clear" w:color="auto" w:fill="auto"/>
            <w:vAlign w:val="center"/>
          </w:tcPr>
          <w:p w14:paraId="7925551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6</w:t>
            </w:r>
          </w:p>
        </w:tc>
        <w:tc>
          <w:tcPr>
            <w:tcW w:w="1733" w:type="dxa"/>
            <w:tcBorders>
              <w:bottom w:val="single" w:color="auto" w:sz="4" w:space="0"/>
            </w:tcBorders>
            <w:shd w:val="clear" w:color="auto" w:fill="auto"/>
            <w:vAlign w:val="center"/>
          </w:tcPr>
          <w:p w14:paraId="00D2B37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药房服用方法标签</w:t>
            </w:r>
          </w:p>
        </w:tc>
        <w:tc>
          <w:tcPr>
            <w:tcW w:w="1298" w:type="dxa"/>
            <w:tcBorders>
              <w:bottom w:val="single" w:color="auto" w:sz="4" w:space="0"/>
              <w:right w:val="single" w:color="auto" w:sz="4" w:space="0"/>
            </w:tcBorders>
            <w:shd w:val="clear" w:color="auto" w:fill="auto"/>
            <w:vAlign w:val="center"/>
          </w:tcPr>
          <w:p w14:paraId="382B5F6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40</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35</w:t>
            </w:r>
          </w:p>
        </w:tc>
        <w:tc>
          <w:tcPr>
            <w:tcW w:w="2231" w:type="dxa"/>
            <w:tcBorders>
              <w:bottom w:val="single" w:color="auto" w:sz="4" w:space="0"/>
            </w:tcBorders>
            <w:shd w:val="clear" w:color="auto" w:fill="auto"/>
            <w:vAlign w:val="center"/>
          </w:tcPr>
          <w:p w14:paraId="4AB2B0A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铜版不干胶，模切成型</w:t>
            </w:r>
          </w:p>
        </w:tc>
        <w:tc>
          <w:tcPr>
            <w:tcW w:w="1805" w:type="dxa"/>
            <w:tcBorders>
              <w:bottom w:val="single" w:color="auto" w:sz="4" w:space="0"/>
            </w:tcBorders>
            <w:shd w:val="clear" w:color="auto" w:fill="auto"/>
            <w:vAlign w:val="center"/>
          </w:tcPr>
          <w:p w14:paraId="17DE494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张</w:t>
            </w:r>
          </w:p>
        </w:tc>
        <w:tc>
          <w:tcPr>
            <w:tcW w:w="1083" w:type="dxa"/>
            <w:tcBorders>
              <w:bottom w:val="single" w:color="auto" w:sz="4" w:space="0"/>
              <w:right w:val="single" w:color="auto" w:sz="4" w:space="0"/>
            </w:tcBorders>
            <w:shd w:val="clear" w:color="auto" w:fill="auto"/>
            <w:vAlign w:val="center"/>
          </w:tcPr>
          <w:p w14:paraId="4BC3394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0.0</w:t>
            </w:r>
            <w:r>
              <w:rPr>
                <w:rFonts w:hint="eastAsia" w:ascii="Times New Roman" w:hAnsi="Times New Roman" w:eastAsia="宋体" w:cs="Times New Roman"/>
                <w:i w:val="0"/>
                <w:iCs w:val="0"/>
                <w:color w:val="auto"/>
                <w:kern w:val="0"/>
                <w:sz w:val="20"/>
                <w:szCs w:val="20"/>
                <w:u w:val="none"/>
                <w:lang w:val="en-US" w:eastAsia="zh-CN" w:bidi="ar"/>
              </w:rPr>
              <w:t>18</w:t>
            </w:r>
          </w:p>
        </w:tc>
        <w:tc>
          <w:tcPr>
            <w:tcW w:w="1033" w:type="dxa"/>
            <w:tcBorders>
              <w:left w:val="single" w:color="auto" w:sz="4" w:space="0"/>
              <w:bottom w:val="single" w:color="auto" w:sz="4" w:space="0"/>
              <w:right w:val="single" w:color="auto" w:sz="4" w:space="0"/>
            </w:tcBorders>
            <w:shd w:val="clear" w:color="auto" w:fill="auto"/>
            <w:vAlign w:val="center"/>
          </w:tcPr>
          <w:p w14:paraId="49BB806E">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296600</w:t>
            </w:r>
          </w:p>
        </w:tc>
        <w:tc>
          <w:tcPr>
            <w:tcW w:w="1400" w:type="dxa"/>
            <w:tcBorders>
              <w:left w:val="single" w:color="auto" w:sz="4" w:space="0"/>
              <w:bottom w:val="single" w:color="auto" w:sz="4" w:space="0"/>
              <w:right w:val="single" w:color="auto" w:sz="4" w:space="0"/>
            </w:tcBorders>
            <w:vAlign w:val="center"/>
          </w:tcPr>
          <w:p w14:paraId="20D019CF">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bottom w:val="single" w:color="auto" w:sz="4" w:space="0"/>
            </w:tcBorders>
            <w:vAlign w:val="center"/>
          </w:tcPr>
          <w:p w14:paraId="09C1B0E2">
            <w:pPr>
              <w:spacing w:line="360" w:lineRule="auto"/>
              <w:jc w:val="center"/>
              <w:rPr>
                <w:rFonts w:hint="default" w:ascii="Times New Roman" w:hAnsi="Times New Roman" w:cs="Times New Roman"/>
                <w:color w:val="auto"/>
                <w:sz w:val="20"/>
                <w:szCs w:val="20"/>
              </w:rPr>
            </w:pPr>
          </w:p>
        </w:tc>
        <w:tc>
          <w:tcPr>
            <w:tcW w:w="816" w:type="dxa"/>
            <w:tcBorders>
              <w:bottom w:val="single" w:color="auto" w:sz="4" w:space="0"/>
            </w:tcBorders>
            <w:vAlign w:val="center"/>
          </w:tcPr>
          <w:p w14:paraId="647CB14E">
            <w:pPr>
              <w:spacing w:line="360" w:lineRule="auto"/>
              <w:jc w:val="center"/>
              <w:rPr>
                <w:rFonts w:hint="default" w:ascii="Times New Roman" w:hAnsi="Times New Roman" w:cs="Times New Roman"/>
                <w:color w:val="auto"/>
                <w:sz w:val="20"/>
                <w:szCs w:val="20"/>
              </w:rPr>
            </w:pPr>
            <w:r>
              <w:rPr>
                <w:rFonts w:hint="eastAsia" w:asciiTheme="minorEastAsia" w:hAnsiTheme="minorEastAsia" w:cstheme="minorEastAsia"/>
                <w:color w:val="auto"/>
                <w:sz w:val="21"/>
                <w:szCs w:val="21"/>
                <w:lang w:val="en-US" w:eastAsia="zh-CN"/>
              </w:rPr>
              <w:t>＜5天</w:t>
            </w:r>
          </w:p>
        </w:tc>
        <w:tc>
          <w:tcPr>
            <w:tcW w:w="2186" w:type="dxa"/>
            <w:tcBorders>
              <w:bottom w:val="single" w:color="auto" w:sz="4" w:space="0"/>
            </w:tcBorders>
            <w:vAlign w:val="center"/>
          </w:tcPr>
          <w:p w14:paraId="50812D8A">
            <w:pPr>
              <w:spacing w:line="360" w:lineRule="auto"/>
              <w:jc w:val="center"/>
              <w:rPr>
                <w:rFonts w:hint="default" w:ascii="Times New Roman" w:hAnsi="Times New Roman" w:cs="Times New Roman"/>
                <w:color w:val="auto"/>
                <w:sz w:val="20"/>
                <w:szCs w:val="20"/>
              </w:rPr>
            </w:pPr>
          </w:p>
        </w:tc>
      </w:tr>
      <w:tr w14:paraId="5654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bottom w:val="single" w:color="auto" w:sz="4" w:space="0"/>
            </w:tcBorders>
            <w:shd w:val="clear" w:color="auto" w:fill="auto"/>
            <w:vAlign w:val="center"/>
          </w:tcPr>
          <w:p w14:paraId="0C558A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7</w:t>
            </w:r>
          </w:p>
        </w:tc>
        <w:tc>
          <w:tcPr>
            <w:tcW w:w="1733" w:type="dxa"/>
            <w:shd w:val="clear" w:color="auto" w:fill="auto"/>
            <w:vAlign w:val="center"/>
          </w:tcPr>
          <w:p w14:paraId="2318C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病案袋</w:t>
            </w:r>
          </w:p>
        </w:tc>
        <w:tc>
          <w:tcPr>
            <w:tcW w:w="1298" w:type="dxa"/>
            <w:tcBorders>
              <w:right w:val="single" w:color="auto" w:sz="4" w:space="0"/>
            </w:tcBorders>
            <w:shd w:val="clear" w:color="auto" w:fill="auto"/>
            <w:vAlign w:val="center"/>
          </w:tcPr>
          <w:p w14:paraId="774F5D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340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258</w:t>
            </w:r>
          </w:p>
        </w:tc>
        <w:tc>
          <w:tcPr>
            <w:tcW w:w="2231" w:type="dxa"/>
            <w:shd w:val="clear" w:color="auto" w:fill="auto"/>
            <w:vAlign w:val="center"/>
          </w:tcPr>
          <w:p w14:paraId="43477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80牛皮纸</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单面黑白印刷</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扎粘成型</w:t>
            </w:r>
          </w:p>
        </w:tc>
        <w:tc>
          <w:tcPr>
            <w:tcW w:w="1805" w:type="dxa"/>
            <w:shd w:val="clear" w:color="auto" w:fill="auto"/>
            <w:vAlign w:val="center"/>
          </w:tcPr>
          <w:p w14:paraId="67BD02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1083" w:type="dxa"/>
            <w:tcBorders>
              <w:right w:val="single" w:color="auto" w:sz="4" w:space="0"/>
            </w:tcBorders>
            <w:shd w:val="clear" w:color="auto" w:fill="auto"/>
            <w:vAlign w:val="center"/>
          </w:tcPr>
          <w:p w14:paraId="131C3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0.4</w:t>
            </w:r>
            <w:r>
              <w:rPr>
                <w:rFonts w:hint="eastAsia" w:ascii="Times New Roman" w:hAnsi="Times New Roman" w:eastAsia="宋体" w:cs="Times New Roman"/>
                <w:i w:val="0"/>
                <w:iCs w:val="0"/>
                <w:color w:val="000000"/>
                <w:kern w:val="0"/>
                <w:sz w:val="20"/>
                <w:szCs w:val="20"/>
                <w:u w:val="none"/>
                <w:lang w:val="en-US" w:eastAsia="zh-CN" w:bidi="ar"/>
              </w:rPr>
              <w:t>50</w:t>
            </w:r>
          </w:p>
        </w:tc>
        <w:tc>
          <w:tcPr>
            <w:tcW w:w="1033" w:type="dxa"/>
            <w:tcBorders>
              <w:left w:val="single" w:color="auto" w:sz="4" w:space="0"/>
              <w:right w:val="single" w:color="auto" w:sz="4" w:space="0"/>
            </w:tcBorders>
            <w:shd w:val="clear" w:color="auto" w:fill="auto"/>
            <w:vAlign w:val="center"/>
          </w:tcPr>
          <w:p w14:paraId="48F4C120">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16000</w:t>
            </w:r>
          </w:p>
        </w:tc>
        <w:tc>
          <w:tcPr>
            <w:tcW w:w="1400" w:type="dxa"/>
            <w:tcBorders>
              <w:left w:val="single" w:color="auto" w:sz="4" w:space="0"/>
              <w:right w:val="single" w:color="auto" w:sz="4" w:space="0"/>
            </w:tcBorders>
            <w:vAlign w:val="center"/>
          </w:tcPr>
          <w:p w14:paraId="385AAFBA">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1EA40614">
            <w:pPr>
              <w:spacing w:line="360" w:lineRule="auto"/>
              <w:jc w:val="center"/>
              <w:rPr>
                <w:rFonts w:hint="default" w:ascii="Times New Roman" w:hAnsi="Times New Roman" w:cs="Times New Roman"/>
                <w:color w:val="auto"/>
                <w:sz w:val="20"/>
                <w:szCs w:val="20"/>
              </w:rPr>
            </w:pPr>
          </w:p>
        </w:tc>
        <w:tc>
          <w:tcPr>
            <w:tcW w:w="816" w:type="dxa"/>
            <w:vAlign w:val="center"/>
          </w:tcPr>
          <w:p w14:paraId="386294B8">
            <w:pPr>
              <w:spacing w:line="360" w:lineRule="auto"/>
              <w:jc w:val="center"/>
              <w:rPr>
                <w:rFonts w:hint="default" w:ascii="Times New Roman" w:hAnsi="Times New Roman" w:cs="Times New Roman"/>
                <w:color w:val="auto"/>
                <w:sz w:val="20"/>
                <w:szCs w:val="20"/>
              </w:rPr>
            </w:pPr>
            <w:r>
              <w:rPr>
                <w:rFonts w:hint="eastAsia" w:asciiTheme="minorEastAsia" w:hAnsiTheme="minorEastAsia" w:cstheme="minorEastAsia"/>
                <w:color w:val="auto"/>
                <w:sz w:val="21"/>
                <w:szCs w:val="21"/>
                <w:lang w:val="en-US" w:eastAsia="zh-CN"/>
              </w:rPr>
              <w:t>＜5天</w:t>
            </w:r>
          </w:p>
        </w:tc>
        <w:tc>
          <w:tcPr>
            <w:tcW w:w="2186" w:type="dxa"/>
            <w:vAlign w:val="center"/>
          </w:tcPr>
          <w:p w14:paraId="4E66D850">
            <w:pPr>
              <w:spacing w:line="360" w:lineRule="auto"/>
              <w:jc w:val="center"/>
              <w:rPr>
                <w:rFonts w:hint="default" w:ascii="Times New Roman" w:hAnsi="Times New Roman" w:cs="Times New Roman"/>
                <w:color w:val="auto"/>
                <w:sz w:val="20"/>
                <w:szCs w:val="20"/>
              </w:rPr>
            </w:pPr>
          </w:p>
        </w:tc>
      </w:tr>
      <w:tr w14:paraId="6A38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bottom w:val="single" w:color="auto" w:sz="4" w:space="0"/>
            </w:tcBorders>
            <w:shd w:val="clear" w:color="auto" w:fill="auto"/>
            <w:vAlign w:val="center"/>
          </w:tcPr>
          <w:p w14:paraId="22969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8</w:t>
            </w:r>
          </w:p>
        </w:tc>
        <w:tc>
          <w:tcPr>
            <w:tcW w:w="1733" w:type="dxa"/>
            <w:shd w:val="clear" w:color="auto" w:fill="auto"/>
            <w:vAlign w:val="center"/>
          </w:tcPr>
          <w:p w14:paraId="610C79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固定夹板纸</w:t>
            </w:r>
          </w:p>
        </w:tc>
        <w:tc>
          <w:tcPr>
            <w:tcW w:w="1298" w:type="dxa"/>
            <w:tcBorders>
              <w:right w:val="single" w:color="auto" w:sz="4" w:space="0"/>
            </w:tcBorders>
            <w:shd w:val="clear" w:color="auto" w:fill="auto"/>
            <w:vAlign w:val="center"/>
          </w:tcPr>
          <w:p w14:paraId="465611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2000</w:t>
            </w:r>
          </w:p>
        </w:tc>
        <w:tc>
          <w:tcPr>
            <w:tcW w:w="2231" w:type="dxa"/>
            <w:shd w:val="clear" w:color="auto" w:fill="auto"/>
            <w:vAlign w:val="center"/>
          </w:tcPr>
          <w:p w14:paraId="281F13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3MM固定夹板纸，需按要求模切成型</w:t>
            </w:r>
          </w:p>
        </w:tc>
        <w:tc>
          <w:tcPr>
            <w:tcW w:w="1805" w:type="dxa"/>
            <w:shd w:val="clear" w:color="auto" w:fill="auto"/>
            <w:vAlign w:val="center"/>
          </w:tcPr>
          <w:p w14:paraId="3C415D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块</w:t>
            </w:r>
          </w:p>
        </w:tc>
        <w:tc>
          <w:tcPr>
            <w:tcW w:w="1083" w:type="dxa"/>
            <w:tcBorders>
              <w:right w:val="single" w:color="auto" w:sz="4" w:space="0"/>
            </w:tcBorders>
            <w:shd w:val="clear" w:color="auto" w:fill="auto"/>
            <w:vAlign w:val="center"/>
          </w:tcPr>
          <w:p w14:paraId="1268C2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eastAsia="宋体" w:cs="Times New Roman"/>
                <w:i w:val="0"/>
                <w:iCs w:val="0"/>
                <w:color w:val="000000"/>
                <w:kern w:val="0"/>
                <w:sz w:val="20"/>
                <w:szCs w:val="20"/>
                <w:u w:val="none"/>
                <w:lang w:val="en-US" w:eastAsia="zh-CN" w:bidi="ar"/>
              </w:rPr>
              <w:t>30.000</w:t>
            </w:r>
          </w:p>
        </w:tc>
        <w:tc>
          <w:tcPr>
            <w:tcW w:w="1033" w:type="dxa"/>
            <w:tcBorders>
              <w:left w:val="single" w:color="auto" w:sz="4" w:space="0"/>
              <w:right w:val="single" w:color="auto" w:sz="4" w:space="0"/>
            </w:tcBorders>
            <w:shd w:val="clear" w:color="auto" w:fill="auto"/>
            <w:vAlign w:val="center"/>
          </w:tcPr>
          <w:p w14:paraId="7DF95411">
            <w:pPr>
              <w:spacing w:line="360" w:lineRule="auto"/>
              <w:jc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color w:val="auto"/>
                <w:sz w:val="20"/>
                <w:szCs w:val="20"/>
                <w:lang w:val="en-US" w:eastAsia="zh-CN"/>
              </w:rPr>
              <w:t>32</w:t>
            </w:r>
          </w:p>
        </w:tc>
        <w:tc>
          <w:tcPr>
            <w:tcW w:w="1400" w:type="dxa"/>
            <w:tcBorders>
              <w:left w:val="single" w:color="auto" w:sz="4" w:space="0"/>
              <w:right w:val="single" w:color="auto" w:sz="4" w:space="0"/>
            </w:tcBorders>
            <w:vAlign w:val="center"/>
          </w:tcPr>
          <w:p w14:paraId="5EFC6341">
            <w:pPr>
              <w:spacing w:line="360" w:lineRule="auto"/>
              <w:jc w:val="center"/>
              <w:rPr>
                <w:rFonts w:hint="default" w:ascii="Times New Roman" w:hAnsi="Times New Roman" w:cs="Times New Roman"/>
                <w:color w:val="auto"/>
                <w:sz w:val="20"/>
                <w:szCs w:val="20"/>
              </w:rPr>
            </w:pPr>
          </w:p>
        </w:tc>
        <w:tc>
          <w:tcPr>
            <w:tcW w:w="1484" w:type="dxa"/>
            <w:tcBorders>
              <w:left w:val="single" w:color="auto" w:sz="4" w:space="0"/>
            </w:tcBorders>
            <w:vAlign w:val="center"/>
          </w:tcPr>
          <w:p w14:paraId="597DFBC4">
            <w:pPr>
              <w:spacing w:line="360" w:lineRule="auto"/>
              <w:jc w:val="center"/>
              <w:rPr>
                <w:rFonts w:hint="default" w:ascii="Times New Roman" w:hAnsi="Times New Roman" w:cs="Times New Roman"/>
                <w:color w:val="auto"/>
                <w:sz w:val="20"/>
                <w:szCs w:val="20"/>
              </w:rPr>
            </w:pPr>
          </w:p>
        </w:tc>
        <w:tc>
          <w:tcPr>
            <w:tcW w:w="816" w:type="dxa"/>
            <w:vAlign w:val="center"/>
          </w:tcPr>
          <w:p w14:paraId="4A9AC779">
            <w:pPr>
              <w:spacing w:line="360" w:lineRule="auto"/>
              <w:jc w:val="center"/>
              <w:rPr>
                <w:rFonts w:hint="default" w:ascii="Times New Roman" w:hAnsi="Times New Roman" w:cs="Times New Roman"/>
                <w:color w:val="auto"/>
                <w:sz w:val="20"/>
                <w:szCs w:val="20"/>
              </w:rPr>
            </w:pPr>
            <w:r>
              <w:rPr>
                <w:rFonts w:hint="eastAsia" w:asciiTheme="minorEastAsia" w:hAnsiTheme="minorEastAsia" w:cstheme="minorEastAsia"/>
                <w:color w:val="auto"/>
                <w:sz w:val="21"/>
                <w:szCs w:val="21"/>
                <w:lang w:val="en-US" w:eastAsia="zh-CN"/>
              </w:rPr>
              <w:t>＜5天</w:t>
            </w:r>
          </w:p>
        </w:tc>
        <w:tc>
          <w:tcPr>
            <w:tcW w:w="2186" w:type="dxa"/>
            <w:vAlign w:val="center"/>
          </w:tcPr>
          <w:p w14:paraId="0973CA21">
            <w:pPr>
              <w:spacing w:line="360" w:lineRule="auto"/>
              <w:jc w:val="center"/>
              <w:rPr>
                <w:rFonts w:hint="default" w:ascii="Times New Roman" w:hAnsi="Times New Roman" w:cs="Times New Roman"/>
                <w:color w:val="auto"/>
                <w:sz w:val="20"/>
                <w:szCs w:val="20"/>
              </w:rPr>
            </w:pPr>
          </w:p>
        </w:tc>
      </w:tr>
      <w:tr w14:paraId="26CA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9" w:hRule="atLeast"/>
        </w:trPr>
        <w:tc>
          <w:tcPr>
            <w:tcW w:w="569" w:type="dxa"/>
            <w:tcBorders>
              <w:top w:val="single" w:color="auto" w:sz="4" w:space="0"/>
              <w:bottom w:val="single" w:color="auto" w:sz="4" w:space="0"/>
            </w:tcBorders>
            <w:vAlign w:val="center"/>
          </w:tcPr>
          <w:p w14:paraId="5CAE70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9</w:t>
            </w:r>
          </w:p>
        </w:tc>
        <w:tc>
          <w:tcPr>
            <w:tcW w:w="1733" w:type="dxa"/>
            <w:shd w:val="clear" w:color="auto" w:fill="auto"/>
            <w:vAlign w:val="center"/>
          </w:tcPr>
          <w:p w14:paraId="49945D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书本100P</w:t>
            </w:r>
          </w:p>
        </w:tc>
        <w:tc>
          <w:tcPr>
            <w:tcW w:w="1298" w:type="dxa"/>
            <w:tcBorders>
              <w:right w:val="single" w:color="auto" w:sz="4" w:space="0"/>
            </w:tcBorders>
            <w:shd w:val="clear" w:color="auto" w:fill="auto"/>
            <w:vAlign w:val="center"/>
          </w:tcPr>
          <w:p w14:paraId="1C64F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290</w:t>
            </w:r>
          </w:p>
        </w:tc>
        <w:tc>
          <w:tcPr>
            <w:tcW w:w="2231" w:type="dxa"/>
            <w:shd w:val="clear" w:color="auto" w:fill="auto"/>
            <w:vAlign w:val="center"/>
          </w:tcPr>
          <w:p w14:paraId="1C64EE3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封面皮纹纸230g，内页80g双胶纸包含核磁预约单（制作不限数量）</w:t>
            </w:r>
          </w:p>
        </w:tc>
        <w:tc>
          <w:tcPr>
            <w:tcW w:w="1805" w:type="dxa"/>
            <w:shd w:val="clear" w:color="auto" w:fill="auto"/>
            <w:vAlign w:val="center"/>
          </w:tcPr>
          <w:p w14:paraId="0E1198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本</w:t>
            </w:r>
          </w:p>
        </w:tc>
        <w:tc>
          <w:tcPr>
            <w:tcW w:w="1083" w:type="dxa"/>
            <w:tcBorders>
              <w:right w:val="single" w:color="auto" w:sz="4" w:space="0"/>
            </w:tcBorders>
            <w:shd w:val="clear" w:color="auto" w:fill="auto"/>
            <w:vAlign w:val="center"/>
          </w:tcPr>
          <w:p w14:paraId="4C2B49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7.000</w:t>
            </w:r>
          </w:p>
        </w:tc>
        <w:tc>
          <w:tcPr>
            <w:tcW w:w="1033" w:type="dxa"/>
            <w:tcBorders>
              <w:left w:val="single" w:color="auto" w:sz="4" w:space="0"/>
              <w:right w:val="single" w:color="auto" w:sz="4" w:space="0"/>
            </w:tcBorders>
            <w:shd w:val="clear" w:color="auto" w:fill="auto"/>
            <w:vAlign w:val="center"/>
          </w:tcPr>
          <w:p w14:paraId="74CC38F8">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280</w:t>
            </w:r>
          </w:p>
        </w:tc>
        <w:tc>
          <w:tcPr>
            <w:tcW w:w="1400" w:type="dxa"/>
            <w:tcBorders>
              <w:left w:val="single" w:color="auto" w:sz="4" w:space="0"/>
              <w:right w:val="single" w:color="auto" w:sz="4" w:space="0"/>
            </w:tcBorders>
            <w:vAlign w:val="center"/>
          </w:tcPr>
          <w:p w14:paraId="41D06DDA">
            <w:pPr>
              <w:spacing w:line="360" w:lineRule="auto"/>
              <w:jc w:val="center"/>
              <w:rPr>
                <w:rFonts w:hint="default" w:ascii="Times New Roman" w:hAnsi="Times New Roman" w:cs="Times New Roman"/>
                <w:sz w:val="20"/>
                <w:szCs w:val="20"/>
              </w:rPr>
            </w:pPr>
          </w:p>
        </w:tc>
        <w:tc>
          <w:tcPr>
            <w:tcW w:w="1484" w:type="dxa"/>
            <w:tcBorders>
              <w:left w:val="single" w:color="auto" w:sz="4" w:space="0"/>
            </w:tcBorders>
            <w:vAlign w:val="center"/>
          </w:tcPr>
          <w:p w14:paraId="27802D43">
            <w:pPr>
              <w:spacing w:line="360" w:lineRule="auto"/>
              <w:jc w:val="center"/>
              <w:rPr>
                <w:rFonts w:hint="default" w:ascii="Times New Roman" w:hAnsi="Times New Roman" w:cs="Times New Roman"/>
                <w:sz w:val="20"/>
                <w:szCs w:val="20"/>
              </w:rPr>
            </w:pPr>
          </w:p>
        </w:tc>
        <w:tc>
          <w:tcPr>
            <w:tcW w:w="816" w:type="dxa"/>
            <w:shd w:val="clear" w:color="auto" w:fill="auto"/>
            <w:vAlign w:val="center"/>
          </w:tcPr>
          <w:p w14:paraId="17068701">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heme="minorEastAsia" w:hAnsiTheme="minorEastAsia" w:cstheme="minorEastAsia"/>
                <w:color w:val="auto"/>
                <w:sz w:val="21"/>
                <w:szCs w:val="21"/>
                <w:lang w:val="en-US" w:eastAsia="zh-CN"/>
              </w:rPr>
              <w:t>＜3天</w:t>
            </w:r>
          </w:p>
        </w:tc>
        <w:tc>
          <w:tcPr>
            <w:tcW w:w="2186" w:type="dxa"/>
            <w:shd w:val="clear" w:color="auto" w:fill="auto"/>
            <w:vAlign w:val="center"/>
          </w:tcPr>
          <w:p w14:paraId="5F5157D1">
            <w:pPr>
              <w:spacing w:line="360" w:lineRule="auto"/>
              <w:jc w:val="center"/>
              <w:rPr>
                <w:rFonts w:hint="default" w:ascii="Times New Roman" w:hAnsi="Times New Roman" w:cs="Times New Roman" w:eastAsiaTheme="minorEastAsia"/>
                <w:kern w:val="2"/>
                <w:sz w:val="20"/>
                <w:szCs w:val="20"/>
                <w:lang w:val="en-US" w:eastAsia="zh-CN" w:bidi="ar-SA"/>
              </w:rPr>
            </w:pPr>
          </w:p>
        </w:tc>
      </w:tr>
      <w:tr w14:paraId="3BB43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bottom w:val="single" w:color="auto" w:sz="4" w:space="0"/>
            </w:tcBorders>
            <w:shd w:val="clear" w:color="auto" w:fill="auto"/>
            <w:vAlign w:val="center"/>
          </w:tcPr>
          <w:p w14:paraId="3D2FCC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10</w:t>
            </w:r>
          </w:p>
        </w:tc>
        <w:tc>
          <w:tcPr>
            <w:tcW w:w="1733" w:type="dxa"/>
            <w:shd w:val="clear" w:color="auto" w:fill="auto"/>
            <w:vAlign w:val="center"/>
          </w:tcPr>
          <w:p w14:paraId="41F798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麻醉知情同意书</w:t>
            </w:r>
          </w:p>
        </w:tc>
        <w:tc>
          <w:tcPr>
            <w:tcW w:w="1298" w:type="dxa"/>
            <w:tcBorders>
              <w:right w:val="single" w:color="auto" w:sz="4" w:space="0"/>
            </w:tcBorders>
            <w:shd w:val="clear" w:color="auto" w:fill="auto"/>
            <w:vAlign w:val="center"/>
          </w:tcPr>
          <w:p w14:paraId="7B5D3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285</w:t>
            </w:r>
          </w:p>
        </w:tc>
        <w:tc>
          <w:tcPr>
            <w:tcW w:w="2231" w:type="dxa"/>
            <w:shd w:val="clear" w:color="auto" w:fill="auto"/>
            <w:vAlign w:val="center"/>
          </w:tcPr>
          <w:p w14:paraId="40BF33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80克双胶</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单面黑白印刷</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胶头</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100张/本</w:t>
            </w:r>
          </w:p>
        </w:tc>
        <w:tc>
          <w:tcPr>
            <w:tcW w:w="1805" w:type="dxa"/>
            <w:shd w:val="clear" w:color="auto" w:fill="auto"/>
            <w:vAlign w:val="center"/>
          </w:tcPr>
          <w:p w14:paraId="3CA142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本</w:t>
            </w:r>
          </w:p>
        </w:tc>
        <w:tc>
          <w:tcPr>
            <w:tcW w:w="1083" w:type="dxa"/>
            <w:tcBorders>
              <w:right w:val="single" w:color="auto" w:sz="4" w:space="0"/>
            </w:tcBorders>
            <w:shd w:val="clear" w:color="auto" w:fill="auto"/>
            <w:vAlign w:val="center"/>
          </w:tcPr>
          <w:p w14:paraId="7DA6D8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7.000</w:t>
            </w:r>
          </w:p>
        </w:tc>
        <w:tc>
          <w:tcPr>
            <w:tcW w:w="1033" w:type="dxa"/>
            <w:tcBorders>
              <w:left w:val="single" w:color="auto" w:sz="4" w:space="0"/>
              <w:right w:val="single" w:color="auto" w:sz="4" w:space="0"/>
            </w:tcBorders>
            <w:shd w:val="clear" w:color="auto" w:fill="auto"/>
            <w:vAlign w:val="center"/>
          </w:tcPr>
          <w:p w14:paraId="1F80CB80">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100</w:t>
            </w:r>
          </w:p>
        </w:tc>
        <w:tc>
          <w:tcPr>
            <w:tcW w:w="1400" w:type="dxa"/>
            <w:tcBorders>
              <w:left w:val="single" w:color="auto" w:sz="4" w:space="0"/>
              <w:right w:val="single" w:color="auto" w:sz="4" w:space="0"/>
            </w:tcBorders>
            <w:vAlign w:val="center"/>
          </w:tcPr>
          <w:p w14:paraId="6E5D86FF">
            <w:pPr>
              <w:spacing w:line="360" w:lineRule="auto"/>
              <w:jc w:val="center"/>
              <w:rPr>
                <w:rFonts w:hint="default" w:ascii="Times New Roman" w:hAnsi="Times New Roman" w:cs="Times New Roman"/>
                <w:sz w:val="20"/>
                <w:szCs w:val="20"/>
              </w:rPr>
            </w:pPr>
          </w:p>
        </w:tc>
        <w:tc>
          <w:tcPr>
            <w:tcW w:w="1484" w:type="dxa"/>
            <w:tcBorders>
              <w:left w:val="single" w:color="auto" w:sz="4" w:space="0"/>
            </w:tcBorders>
            <w:vAlign w:val="center"/>
          </w:tcPr>
          <w:p w14:paraId="7B143B04">
            <w:pPr>
              <w:spacing w:line="360" w:lineRule="auto"/>
              <w:jc w:val="center"/>
              <w:rPr>
                <w:rFonts w:hint="default" w:ascii="Times New Roman" w:hAnsi="Times New Roman" w:cs="Times New Roman"/>
                <w:sz w:val="20"/>
                <w:szCs w:val="20"/>
              </w:rPr>
            </w:pPr>
          </w:p>
        </w:tc>
        <w:tc>
          <w:tcPr>
            <w:tcW w:w="816" w:type="dxa"/>
            <w:shd w:val="clear" w:color="auto" w:fill="auto"/>
            <w:vAlign w:val="center"/>
          </w:tcPr>
          <w:p w14:paraId="454B3DD8">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heme="minorEastAsia" w:hAnsiTheme="minorEastAsia" w:cstheme="minorEastAsia"/>
                <w:color w:val="auto"/>
                <w:sz w:val="21"/>
                <w:szCs w:val="21"/>
                <w:lang w:val="en-US" w:eastAsia="zh-CN"/>
              </w:rPr>
              <w:t>＜5天</w:t>
            </w:r>
          </w:p>
        </w:tc>
        <w:tc>
          <w:tcPr>
            <w:tcW w:w="2186" w:type="dxa"/>
            <w:shd w:val="clear" w:color="auto" w:fill="auto"/>
            <w:vAlign w:val="center"/>
          </w:tcPr>
          <w:p w14:paraId="03304FBD">
            <w:pPr>
              <w:spacing w:line="360" w:lineRule="auto"/>
              <w:jc w:val="center"/>
              <w:rPr>
                <w:rFonts w:hint="default" w:ascii="Times New Roman" w:hAnsi="Times New Roman" w:cs="Times New Roman" w:eastAsiaTheme="minorEastAsia"/>
                <w:kern w:val="2"/>
                <w:sz w:val="20"/>
                <w:szCs w:val="20"/>
                <w:lang w:val="en-US" w:eastAsia="zh-CN" w:bidi="ar-SA"/>
              </w:rPr>
            </w:pPr>
          </w:p>
        </w:tc>
      </w:tr>
      <w:tr w14:paraId="026D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bottom w:val="single" w:color="auto" w:sz="4" w:space="0"/>
            </w:tcBorders>
            <w:shd w:val="clear" w:color="auto" w:fill="auto"/>
            <w:vAlign w:val="center"/>
          </w:tcPr>
          <w:p w14:paraId="17C4A73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11</w:t>
            </w:r>
          </w:p>
        </w:tc>
        <w:tc>
          <w:tcPr>
            <w:tcW w:w="1733" w:type="dxa"/>
            <w:shd w:val="clear" w:color="auto" w:fill="auto"/>
            <w:vAlign w:val="center"/>
          </w:tcPr>
          <w:p w14:paraId="76FC02C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纸杯9盅司</w:t>
            </w:r>
          </w:p>
        </w:tc>
        <w:tc>
          <w:tcPr>
            <w:tcW w:w="1298" w:type="dxa"/>
            <w:tcBorders>
              <w:right w:val="single" w:color="auto" w:sz="4" w:space="0"/>
            </w:tcBorders>
            <w:shd w:val="clear" w:color="auto" w:fill="auto"/>
            <w:vAlign w:val="center"/>
          </w:tcPr>
          <w:p w14:paraId="2552385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75*53*88</w:t>
            </w:r>
          </w:p>
        </w:tc>
        <w:tc>
          <w:tcPr>
            <w:tcW w:w="2231" w:type="dxa"/>
            <w:shd w:val="clear" w:color="auto" w:fill="auto"/>
            <w:vAlign w:val="center"/>
          </w:tcPr>
          <w:p w14:paraId="17BA539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环保淋膜250克纸</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双面彩色印刷</w:t>
            </w:r>
          </w:p>
        </w:tc>
        <w:tc>
          <w:tcPr>
            <w:tcW w:w="1805" w:type="dxa"/>
            <w:shd w:val="clear" w:color="auto" w:fill="auto"/>
            <w:vAlign w:val="center"/>
          </w:tcPr>
          <w:p w14:paraId="68D17CA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83" w:type="dxa"/>
            <w:tcBorders>
              <w:right w:val="single" w:color="auto" w:sz="4" w:space="0"/>
            </w:tcBorders>
            <w:shd w:val="clear" w:color="auto" w:fill="auto"/>
            <w:vAlign w:val="center"/>
          </w:tcPr>
          <w:p w14:paraId="47AF8DE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0.1</w:t>
            </w:r>
            <w:r>
              <w:rPr>
                <w:rFonts w:hint="eastAsia" w:ascii="Times New Roman" w:hAnsi="Times New Roman" w:eastAsia="宋体" w:cs="Times New Roman"/>
                <w:i w:val="0"/>
                <w:iCs w:val="0"/>
                <w:color w:val="auto"/>
                <w:kern w:val="0"/>
                <w:sz w:val="20"/>
                <w:szCs w:val="20"/>
                <w:u w:val="none"/>
                <w:lang w:val="en-US" w:eastAsia="zh-CN" w:bidi="ar"/>
              </w:rPr>
              <w:t>70</w:t>
            </w:r>
          </w:p>
        </w:tc>
        <w:tc>
          <w:tcPr>
            <w:tcW w:w="1033" w:type="dxa"/>
            <w:tcBorders>
              <w:left w:val="single" w:color="auto" w:sz="4" w:space="0"/>
              <w:right w:val="single" w:color="auto" w:sz="4" w:space="0"/>
            </w:tcBorders>
            <w:shd w:val="clear" w:color="auto" w:fill="auto"/>
            <w:vAlign w:val="center"/>
          </w:tcPr>
          <w:p w14:paraId="0A62C29D">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4000</w:t>
            </w:r>
          </w:p>
        </w:tc>
        <w:tc>
          <w:tcPr>
            <w:tcW w:w="1400" w:type="dxa"/>
            <w:tcBorders>
              <w:left w:val="single" w:color="auto" w:sz="4" w:space="0"/>
              <w:right w:val="single" w:color="auto" w:sz="4" w:space="0"/>
            </w:tcBorders>
            <w:vAlign w:val="center"/>
          </w:tcPr>
          <w:p w14:paraId="42FFDDB3">
            <w:pPr>
              <w:spacing w:line="360" w:lineRule="auto"/>
              <w:jc w:val="center"/>
              <w:rPr>
                <w:rFonts w:hint="default" w:ascii="Times New Roman" w:hAnsi="Times New Roman" w:cs="Times New Roman"/>
                <w:sz w:val="20"/>
                <w:szCs w:val="20"/>
              </w:rPr>
            </w:pPr>
          </w:p>
        </w:tc>
        <w:tc>
          <w:tcPr>
            <w:tcW w:w="1484" w:type="dxa"/>
            <w:tcBorders>
              <w:left w:val="single" w:color="auto" w:sz="4" w:space="0"/>
            </w:tcBorders>
            <w:vAlign w:val="center"/>
          </w:tcPr>
          <w:p w14:paraId="1455EA7E">
            <w:pPr>
              <w:spacing w:line="360" w:lineRule="auto"/>
              <w:jc w:val="center"/>
              <w:rPr>
                <w:rFonts w:hint="default" w:ascii="Times New Roman" w:hAnsi="Times New Roman" w:cs="Times New Roman"/>
                <w:sz w:val="20"/>
                <w:szCs w:val="20"/>
              </w:rPr>
            </w:pPr>
          </w:p>
        </w:tc>
        <w:tc>
          <w:tcPr>
            <w:tcW w:w="816" w:type="dxa"/>
            <w:shd w:val="clear" w:color="auto" w:fill="auto"/>
            <w:vAlign w:val="center"/>
          </w:tcPr>
          <w:p w14:paraId="426AA55B">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heme="minorEastAsia" w:hAnsiTheme="minorEastAsia" w:cstheme="minorEastAsia"/>
                <w:color w:val="auto"/>
                <w:sz w:val="21"/>
                <w:szCs w:val="21"/>
                <w:lang w:val="en-US" w:eastAsia="zh-CN"/>
              </w:rPr>
              <w:t>＜5天</w:t>
            </w:r>
          </w:p>
        </w:tc>
        <w:tc>
          <w:tcPr>
            <w:tcW w:w="2186" w:type="dxa"/>
            <w:shd w:val="clear" w:color="auto" w:fill="auto"/>
            <w:vAlign w:val="center"/>
          </w:tcPr>
          <w:p w14:paraId="07A8CF1C">
            <w:pPr>
              <w:spacing w:line="360" w:lineRule="auto"/>
              <w:jc w:val="center"/>
              <w:rPr>
                <w:rFonts w:hint="default" w:ascii="Times New Roman" w:hAnsi="Times New Roman" w:cs="Times New Roman" w:eastAsiaTheme="minorEastAsia"/>
                <w:kern w:val="2"/>
                <w:sz w:val="20"/>
                <w:szCs w:val="20"/>
                <w:lang w:val="en-US" w:eastAsia="zh-CN" w:bidi="ar-SA"/>
              </w:rPr>
            </w:pPr>
          </w:p>
        </w:tc>
      </w:tr>
      <w:tr w14:paraId="0A05D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569" w:type="dxa"/>
            <w:tcBorders>
              <w:top w:val="single" w:color="auto" w:sz="4" w:space="0"/>
              <w:bottom w:val="single" w:color="auto" w:sz="4" w:space="0"/>
            </w:tcBorders>
            <w:shd w:val="clear" w:color="auto" w:fill="auto"/>
            <w:vAlign w:val="center"/>
          </w:tcPr>
          <w:p w14:paraId="06CB2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12</w:t>
            </w:r>
          </w:p>
        </w:tc>
        <w:tc>
          <w:tcPr>
            <w:tcW w:w="1733" w:type="dxa"/>
            <w:shd w:val="clear" w:color="auto" w:fill="auto"/>
            <w:vAlign w:val="center"/>
          </w:tcPr>
          <w:p w14:paraId="177787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进口牛皮纸</w:t>
            </w:r>
          </w:p>
        </w:tc>
        <w:tc>
          <w:tcPr>
            <w:tcW w:w="1298" w:type="dxa"/>
            <w:tcBorders>
              <w:right w:val="single" w:color="auto" w:sz="4" w:space="0"/>
            </w:tcBorders>
            <w:shd w:val="clear" w:color="auto" w:fill="auto"/>
            <w:vAlign w:val="center"/>
          </w:tcPr>
          <w:p w14:paraId="514F5B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800*1000</w:t>
            </w:r>
          </w:p>
        </w:tc>
        <w:tc>
          <w:tcPr>
            <w:tcW w:w="2231" w:type="dxa"/>
            <w:shd w:val="clear" w:color="auto" w:fill="auto"/>
            <w:vAlign w:val="center"/>
          </w:tcPr>
          <w:p w14:paraId="207122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450克</w:t>
            </w:r>
          </w:p>
        </w:tc>
        <w:tc>
          <w:tcPr>
            <w:tcW w:w="1805" w:type="dxa"/>
            <w:shd w:val="clear" w:color="auto" w:fill="auto"/>
            <w:vAlign w:val="center"/>
          </w:tcPr>
          <w:p w14:paraId="3673FA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张</w:t>
            </w:r>
          </w:p>
        </w:tc>
        <w:tc>
          <w:tcPr>
            <w:tcW w:w="1083" w:type="dxa"/>
            <w:tcBorders>
              <w:right w:val="single" w:color="auto" w:sz="4" w:space="0"/>
            </w:tcBorders>
            <w:shd w:val="clear" w:color="auto" w:fill="auto"/>
            <w:vAlign w:val="center"/>
          </w:tcPr>
          <w:p w14:paraId="43AD4D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9.000</w:t>
            </w:r>
          </w:p>
        </w:tc>
        <w:tc>
          <w:tcPr>
            <w:tcW w:w="1033" w:type="dxa"/>
            <w:tcBorders>
              <w:left w:val="single" w:color="auto" w:sz="4" w:space="0"/>
              <w:right w:val="single" w:color="auto" w:sz="4" w:space="0"/>
            </w:tcBorders>
            <w:shd w:val="clear" w:color="auto" w:fill="auto"/>
            <w:vAlign w:val="center"/>
          </w:tcPr>
          <w:p w14:paraId="78F86645">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30</w:t>
            </w:r>
          </w:p>
        </w:tc>
        <w:tc>
          <w:tcPr>
            <w:tcW w:w="1400" w:type="dxa"/>
            <w:tcBorders>
              <w:left w:val="single" w:color="auto" w:sz="4" w:space="0"/>
              <w:right w:val="single" w:color="auto" w:sz="4" w:space="0"/>
            </w:tcBorders>
            <w:vAlign w:val="center"/>
          </w:tcPr>
          <w:p w14:paraId="1F116225">
            <w:pPr>
              <w:spacing w:line="360" w:lineRule="auto"/>
              <w:jc w:val="center"/>
              <w:rPr>
                <w:rFonts w:hint="default" w:ascii="Times New Roman" w:hAnsi="Times New Roman" w:cs="Times New Roman"/>
                <w:sz w:val="20"/>
                <w:szCs w:val="20"/>
              </w:rPr>
            </w:pPr>
          </w:p>
        </w:tc>
        <w:tc>
          <w:tcPr>
            <w:tcW w:w="1484" w:type="dxa"/>
            <w:tcBorders>
              <w:left w:val="single" w:color="auto" w:sz="4" w:space="0"/>
            </w:tcBorders>
            <w:vAlign w:val="center"/>
          </w:tcPr>
          <w:p w14:paraId="5085FCFB">
            <w:pPr>
              <w:spacing w:line="360" w:lineRule="auto"/>
              <w:jc w:val="center"/>
              <w:rPr>
                <w:rFonts w:hint="default" w:ascii="Times New Roman" w:hAnsi="Times New Roman" w:cs="Times New Roman"/>
                <w:sz w:val="20"/>
                <w:szCs w:val="20"/>
              </w:rPr>
            </w:pPr>
          </w:p>
        </w:tc>
        <w:tc>
          <w:tcPr>
            <w:tcW w:w="816" w:type="dxa"/>
            <w:shd w:val="clear" w:color="auto" w:fill="auto"/>
            <w:vAlign w:val="center"/>
          </w:tcPr>
          <w:p w14:paraId="7E23DB2F">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heme="minorEastAsia" w:hAnsiTheme="minorEastAsia" w:cstheme="minorEastAsia"/>
                <w:color w:val="auto"/>
                <w:sz w:val="21"/>
                <w:szCs w:val="21"/>
                <w:lang w:val="en-US" w:eastAsia="zh-CN"/>
              </w:rPr>
              <w:t>＜5天</w:t>
            </w:r>
          </w:p>
        </w:tc>
        <w:tc>
          <w:tcPr>
            <w:tcW w:w="2186" w:type="dxa"/>
            <w:shd w:val="clear" w:color="auto" w:fill="auto"/>
            <w:vAlign w:val="center"/>
          </w:tcPr>
          <w:p w14:paraId="1E47F8E0">
            <w:pPr>
              <w:spacing w:line="360" w:lineRule="auto"/>
              <w:jc w:val="center"/>
              <w:rPr>
                <w:rFonts w:hint="default" w:ascii="Times New Roman" w:hAnsi="Times New Roman" w:cs="Times New Roman" w:eastAsiaTheme="minorEastAsia"/>
                <w:kern w:val="2"/>
                <w:sz w:val="20"/>
                <w:szCs w:val="20"/>
                <w:lang w:val="en-US" w:eastAsia="zh-CN" w:bidi="ar-SA"/>
              </w:rPr>
            </w:pPr>
          </w:p>
        </w:tc>
      </w:tr>
      <w:tr w14:paraId="0C4B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rPr>
        <w:tc>
          <w:tcPr>
            <w:tcW w:w="569" w:type="dxa"/>
            <w:tcBorders>
              <w:top w:val="single" w:color="auto" w:sz="4" w:space="0"/>
              <w:bottom w:val="single" w:color="auto" w:sz="4" w:space="0"/>
            </w:tcBorders>
            <w:shd w:val="clear" w:color="auto" w:fill="auto"/>
            <w:vAlign w:val="center"/>
          </w:tcPr>
          <w:p w14:paraId="691316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13</w:t>
            </w:r>
          </w:p>
        </w:tc>
        <w:tc>
          <w:tcPr>
            <w:tcW w:w="1733" w:type="dxa"/>
            <w:shd w:val="clear" w:color="auto" w:fill="auto"/>
            <w:vAlign w:val="center"/>
          </w:tcPr>
          <w:p w14:paraId="545BEC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书本200P</w:t>
            </w:r>
          </w:p>
        </w:tc>
        <w:tc>
          <w:tcPr>
            <w:tcW w:w="1298" w:type="dxa"/>
            <w:tcBorders>
              <w:right w:val="single" w:color="auto" w:sz="4" w:space="0"/>
            </w:tcBorders>
            <w:shd w:val="clear" w:color="auto" w:fill="auto"/>
            <w:vAlign w:val="center"/>
          </w:tcPr>
          <w:p w14:paraId="1F553C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290</w:t>
            </w:r>
          </w:p>
        </w:tc>
        <w:tc>
          <w:tcPr>
            <w:tcW w:w="2231" w:type="dxa"/>
            <w:shd w:val="clear" w:color="auto" w:fill="auto"/>
            <w:vAlign w:val="center"/>
          </w:tcPr>
          <w:p w14:paraId="5E2B454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封面皮纹纸230g，内页80g双胶纸，包含医生交接记录本（制作不限数量）</w:t>
            </w:r>
          </w:p>
        </w:tc>
        <w:tc>
          <w:tcPr>
            <w:tcW w:w="1805" w:type="dxa"/>
            <w:shd w:val="clear" w:color="auto" w:fill="auto"/>
            <w:vAlign w:val="center"/>
          </w:tcPr>
          <w:p w14:paraId="14F7E4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本</w:t>
            </w:r>
          </w:p>
        </w:tc>
        <w:tc>
          <w:tcPr>
            <w:tcW w:w="1083" w:type="dxa"/>
            <w:tcBorders>
              <w:right w:val="single" w:color="auto" w:sz="4" w:space="0"/>
            </w:tcBorders>
            <w:shd w:val="clear" w:color="auto" w:fill="auto"/>
            <w:vAlign w:val="center"/>
          </w:tcPr>
          <w:p w14:paraId="67E474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14.000</w:t>
            </w:r>
          </w:p>
        </w:tc>
        <w:tc>
          <w:tcPr>
            <w:tcW w:w="1033" w:type="dxa"/>
            <w:tcBorders>
              <w:left w:val="single" w:color="auto" w:sz="4" w:space="0"/>
              <w:right w:val="single" w:color="auto" w:sz="4" w:space="0"/>
            </w:tcBorders>
            <w:shd w:val="clear" w:color="auto" w:fill="auto"/>
            <w:vAlign w:val="center"/>
          </w:tcPr>
          <w:p w14:paraId="562F7B06">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imes New Roman" w:hAnsi="Times New Roman" w:cs="Times New Roman"/>
                <w:sz w:val="20"/>
                <w:szCs w:val="20"/>
                <w:lang w:val="en-US" w:eastAsia="zh-CN"/>
              </w:rPr>
              <w:t>60</w:t>
            </w:r>
          </w:p>
        </w:tc>
        <w:tc>
          <w:tcPr>
            <w:tcW w:w="1400" w:type="dxa"/>
            <w:tcBorders>
              <w:left w:val="single" w:color="auto" w:sz="4" w:space="0"/>
              <w:right w:val="single" w:color="auto" w:sz="4" w:space="0"/>
            </w:tcBorders>
            <w:vAlign w:val="center"/>
          </w:tcPr>
          <w:p w14:paraId="3F51E033">
            <w:pPr>
              <w:spacing w:line="360" w:lineRule="auto"/>
              <w:jc w:val="center"/>
              <w:rPr>
                <w:rFonts w:hint="default" w:ascii="Times New Roman" w:hAnsi="Times New Roman" w:cs="Times New Roman"/>
                <w:sz w:val="20"/>
                <w:szCs w:val="20"/>
              </w:rPr>
            </w:pPr>
          </w:p>
        </w:tc>
        <w:tc>
          <w:tcPr>
            <w:tcW w:w="1484" w:type="dxa"/>
            <w:tcBorders>
              <w:left w:val="single" w:color="auto" w:sz="4" w:space="0"/>
            </w:tcBorders>
            <w:vAlign w:val="center"/>
          </w:tcPr>
          <w:p w14:paraId="35ED2B64">
            <w:pPr>
              <w:spacing w:line="360" w:lineRule="auto"/>
              <w:jc w:val="center"/>
              <w:rPr>
                <w:rFonts w:hint="default" w:ascii="Times New Roman" w:hAnsi="Times New Roman" w:cs="Times New Roman"/>
                <w:sz w:val="20"/>
                <w:szCs w:val="20"/>
              </w:rPr>
            </w:pPr>
          </w:p>
        </w:tc>
        <w:tc>
          <w:tcPr>
            <w:tcW w:w="816" w:type="dxa"/>
            <w:shd w:val="clear" w:color="auto" w:fill="auto"/>
            <w:vAlign w:val="center"/>
          </w:tcPr>
          <w:p w14:paraId="07D24498">
            <w:pPr>
              <w:spacing w:line="360" w:lineRule="auto"/>
              <w:jc w:val="center"/>
              <w:rPr>
                <w:rFonts w:hint="default" w:ascii="Times New Roman" w:hAnsi="Times New Roman" w:cs="Times New Roman" w:eastAsiaTheme="minorEastAsia"/>
                <w:kern w:val="2"/>
                <w:sz w:val="20"/>
                <w:szCs w:val="20"/>
                <w:lang w:val="en-US" w:eastAsia="zh-CN" w:bidi="ar-SA"/>
              </w:rPr>
            </w:pPr>
            <w:r>
              <w:rPr>
                <w:rFonts w:hint="eastAsia" w:asciiTheme="minorEastAsia" w:hAnsiTheme="minorEastAsia" w:cstheme="minorEastAsia"/>
                <w:color w:val="auto"/>
                <w:sz w:val="21"/>
                <w:szCs w:val="21"/>
                <w:lang w:val="en-US" w:eastAsia="zh-CN"/>
              </w:rPr>
              <w:t>＜3天</w:t>
            </w:r>
          </w:p>
        </w:tc>
        <w:tc>
          <w:tcPr>
            <w:tcW w:w="2186" w:type="dxa"/>
            <w:shd w:val="clear" w:color="auto" w:fill="auto"/>
            <w:vAlign w:val="center"/>
          </w:tcPr>
          <w:p w14:paraId="57F26862">
            <w:pPr>
              <w:spacing w:line="360" w:lineRule="auto"/>
              <w:jc w:val="center"/>
              <w:rPr>
                <w:rFonts w:hint="default" w:ascii="Times New Roman" w:hAnsi="Times New Roman" w:cs="Times New Roman" w:eastAsiaTheme="minorEastAsia"/>
                <w:kern w:val="2"/>
                <w:sz w:val="20"/>
                <w:szCs w:val="20"/>
                <w:lang w:val="en-US" w:eastAsia="zh-CN" w:bidi="ar-SA"/>
              </w:rPr>
            </w:pPr>
          </w:p>
        </w:tc>
      </w:tr>
      <w:tr w14:paraId="7D8D6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rPr>
        <w:tc>
          <w:tcPr>
            <w:tcW w:w="569" w:type="dxa"/>
            <w:tcBorders>
              <w:top w:val="single" w:color="auto" w:sz="4" w:space="0"/>
              <w:bottom w:val="single" w:color="auto" w:sz="4" w:space="0"/>
            </w:tcBorders>
            <w:shd w:val="clear" w:color="auto" w:fill="auto"/>
            <w:vAlign w:val="center"/>
          </w:tcPr>
          <w:p w14:paraId="40689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14</w:t>
            </w:r>
          </w:p>
        </w:tc>
        <w:tc>
          <w:tcPr>
            <w:tcW w:w="1733" w:type="dxa"/>
            <w:shd w:val="clear" w:color="auto" w:fill="auto"/>
            <w:vAlign w:val="center"/>
          </w:tcPr>
          <w:p w14:paraId="1754E91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p>
          <w:p w14:paraId="6D319933">
            <w:pPr>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合计</w:t>
            </w:r>
          </w:p>
        </w:tc>
        <w:tc>
          <w:tcPr>
            <w:tcW w:w="13336" w:type="dxa"/>
            <w:gridSpan w:val="9"/>
            <w:shd w:val="clear" w:color="auto" w:fill="auto"/>
            <w:vAlign w:val="center"/>
          </w:tcPr>
          <w:p w14:paraId="21255497">
            <w:pPr>
              <w:spacing w:line="360" w:lineRule="auto"/>
              <w:jc w:val="left"/>
              <w:rPr>
                <w:rFonts w:hint="default" w:ascii="Times New Roman" w:hAnsi="Times New Roman" w:cs="Times New Roman" w:eastAsiaTheme="minorEastAsia"/>
                <w:kern w:val="2"/>
                <w:sz w:val="20"/>
                <w:szCs w:val="20"/>
                <w:lang w:val="en-US" w:eastAsia="zh-CN" w:bidi="ar-SA"/>
              </w:rPr>
            </w:pPr>
          </w:p>
        </w:tc>
      </w:tr>
    </w:tbl>
    <w:p w14:paraId="363F56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p>
    <w:p w14:paraId="7A288C03">
      <w:pPr>
        <w:keepNext w:val="0"/>
        <w:keepLines w:val="0"/>
        <w:pageBreakBefore w:val="0"/>
        <w:widowControl/>
        <w:kinsoku/>
        <w:wordWrap/>
        <w:overflowPunct/>
        <w:topLinePunct w:val="0"/>
        <w:autoSpaceDE/>
        <w:autoSpaceDN/>
        <w:bidi w:val="0"/>
        <w:adjustRightInd/>
        <w:snapToGrid/>
        <w:spacing w:line="400" w:lineRule="exact"/>
        <w:ind w:left="524" w:leftChars="-37" w:hanging="602" w:hangingChars="200"/>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p>
    <w:p w14:paraId="655DF225">
      <w:pPr>
        <w:keepNext w:val="0"/>
        <w:keepLines w:val="0"/>
        <w:pageBreakBefore w:val="0"/>
        <w:widowControl/>
        <w:kinsoku/>
        <w:wordWrap/>
        <w:overflowPunct/>
        <w:topLinePunct w:val="0"/>
        <w:autoSpaceDE/>
        <w:autoSpaceDN/>
        <w:bidi w:val="0"/>
        <w:adjustRightInd/>
        <w:snapToGrid/>
        <w:spacing w:line="400" w:lineRule="exact"/>
        <w:ind w:left="524" w:leftChars="-37" w:hanging="602" w:hangingChars="200"/>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t>注：</w:t>
      </w:r>
      <w: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t>投标需要充分考虑送货时限等因素进行报价。</w:t>
      </w:r>
    </w:p>
    <w:p w14:paraId="6FEA69B8">
      <w:pPr>
        <w:keepNext w:val="0"/>
        <w:keepLines w:val="0"/>
        <w:pageBreakBefore w:val="0"/>
        <w:widowControl/>
        <w:kinsoku/>
        <w:wordWrap/>
        <w:overflowPunct/>
        <w:topLinePunct w:val="0"/>
        <w:autoSpaceDE/>
        <w:autoSpaceDN/>
        <w:bidi w:val="0"/>
        <w:adjustRightInd/>
        <w:snapToGrid/>
        <w:spacing w:line="400" w:lineRule="exact"/>
        <w:ind w:left="519" w:leftChars="247" w:firstLine="0" w:firstLineChars="0"/>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t>数量：</w:t>
      </w:r>
      <w:r>
        <w:rPr>
          <w:rFonts w:hint="eastAsia" w:ascii="Times New Roman" w:hAnsi="Times New Roman" w:eastAsia="方正仿宋_GBK" w:cs="Times New Roman"/>
          <w:b w:val="0"/>
          <w:bCs w:val="0"/>
          <w:color w:val="000000" w:themeColor="text1"/>
          <w:sz w:val="30"/>
          <w:szCs w:val="30"/>
          <w:lang w:val="en-US" w:eastAsia="zh-CN"/>
          <w14:textFill>
            <w14:solidFill>
              <w14:schemeClr w14:val="tx1"/>
            </w14:solidFill>
          </w14:textFill>
        </w:rPr>
        <w:t>指2024年该品类使用量。</w:t>
      </w:r>
    </w:p>
    <w:p w14:paraId="1AD5DEE1">
      <w:pPr>
        <w:keepNext w:val="0"/>
        <w:keepLines w:val="0"/>
        <w:pageBreakBefore w:val="0"/>
        <w:widowControl/>
        <w:kinsoku/>
        <w:wordWrap/>
        <w:overflowPunct/>
        <w:topLinePunct w:val="0"/>
        <w:autoSpaceDE/>
        <w:autoSpaceDN/>
        <w:bidi w:val="0"/>
        <w:adjustRightInd/>
        <w:snapToGrid/>
        <w:spacing w:line="400" w:lineRule="exact"/>
        <w:ind w:left="519" w:leftChars="247" w:firstLine="0" w:firstLineChars="0"/>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t>投标单价：</w:t>
      </w:r>
      <w:r>
        <w:rPr>
          <w:rFonts w:hint="eastAsia" w:ascii="Times New Roman" w:hAnsi="Times New Roman" w:eastAsia="方正仿宋_GBK" w:cs="Times New Roman"/>
          <w:color w:val="000000" w:themeColor="text1"/>
          <w:sz w:val="30"/>
          <w:szCs w:val="30"/>
          <w:lang w:val="en-US" w:eastAsia="zh-CN"/>
          <w14:textFill>
            <w14:solidFill>
              <w14:schemeClr w14:val="tx1"/>
            </w14:solidFill>
          </w14:textFill>
        </w:rPr>
        <w:t>指该品类单价报价，需低于限价。</w:t>
      </w:r>
    </w:p>
    <w:p w14:paraId="5F9F48C9">
      <w:pPr>
        <w:keepNext w:val="0"/>
        <w:keepLines w:val="0"/>
        <w:pageBreakBefore w:val="0"/>
        <w:widowControl/>
        <w:kinsoku/>
        <w:wordWrap/>
        <w:overflowPunct/>
        <w:topLinePunct w:val="0"/>
        <w:autoSpaceDE/>
        <w:autoSpaceDN/>
        <w:bidi w:val="0"/>
        <w:adjustRightInd/>
        <w:snapToGrid/>
        <w:spacing w:line="400" w:lineRule="exact"/>
        <w:ind w:left="519" w:leftChars="247" w:firstLine="0" w:firstLineChars="0"/>
        <w:jc w:val="left"/>
        <w:textAlignment w:val="auto"/>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t>投标报价：</w:t>
      </w:r>
      <w:r>
        <w:rPr>
          <w:rFonts w:hint="eastAsia" w:ascii="Times New Roman" w:hAnsi="Times New Roman" w:eastAsia="方正仿宋_GBK" w:cs="Times New Roman"/>
          <w:color w:val="000000" w:themeColor="text1"/>
          <w:sz w:val="30"/>
          <w:szCs w:val="30"/>
          <w:lang w:val="en-US" w:eastAsia="zh-CN"/>
          <w14:textFill>
            <w14:solidFill>
              <w14:schemeClr w14:val="tx1"/>
            </w14:solidFill>
          </w14:textFill>
        </w:rPr>
        <w:t>指该品类投标单价×数量。</w:t>
      </w:r>
    </w:p>
    <w:p w14:paraId="50D4948F">
      <w:pPr>
        <w:keepNext w:val="0"/>
        <w:keepLines w:val="0"/>
        <w:pageBreakBefore w:val="0"/>
        <w:widowControl/>
        <w:kinsoku/>
        <w:wordWrap/>
        <w:overflowPunct/>
        <w:topLinePunct w:val="0"/>
        <w:autoSpaceDE/>
        <w:autoSpaceDN/>
        <w:bidi w:val="0"/>
        <w:adjustRightInd/>
        <w:snapToGrid/>
        <w:spacing w:line="400" w:lineRule="exact"/>
        <w:ind w:left="519" w:leftChars="247" w:firstLine="0" w:firstLineChars="0"/>
        <w:jc w:val="left"/>
        <w:textAlignment w:val="auto"/>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t>送货时</w:t>
      </w:r>
      <w: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t>限</w:t>
      </w:r>
      <w:r>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指从接到采购人制作需求到制作完成送到库房的时间。</w:t>
      </w:r>
    </w:p>
    <w:p w14:paraId="54758141">
      <w:pPr>
        <w:keepNext w:val="0"/>
        <w:keepLines w:val="0"/>
        <w:pageBreakBefore w:val="0"/>
        <w:widowControl/>
        <w:kinsoku/>
        <w:wordWrap/>
        <w:overflowPunct/>
        <w:topLinePunct w:val="0"/>
        <w:autoSpaceDE/>
        <w:autoSpaceDN/>
        <w:bidi w:val="0"/>
        <w:adjustRightInd/>
        <w:snapToGrid/>
        <w:spacing w:line="400" w:lineRule="exact"/>
        <w:ind w:left="519" w:leftChars="247" w:firstLine="0" w:firstLine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sectPr>
          <w:headerReference r:id="rId4" w:type="default"/>
          <w:headerReference r:id="rId5" w:type="even"/>
          <w:pgSz w:w="16838" w:h="11906" w:orient="landscape"/>
          <w:pgMar w:top="1474" w:right="1418" w:bottom="1474" w:left="1418" w:header="851" w:footer="992" w:gutter="0"/>
          <w:cols w:space="425" w:num="1"/>
          <w:docGrid w:type="lines" w:linePitch="312" w:charSpace="0"/>
        </w:sectPr>
      </w:pPr>
      <w:r>
        <w:rPr>
          <w:rFonts w:hint="default" w:ascii="Times New Roman" w:hAnsi="Times New Roman" w:eastAsia="方正仿宋_GBK" w:cs="Times New Roman"/>
          <w:b/>
          <w:bCs/>
          <w:color w:val="000000" w:themeColor="text1"/>
          <w:sz w:val="30"/>
          <w:szCs w:val="30"/>
          <w:lang w:val="en-US" w:eastAsia="zh-CN"/>
          <w14:textFill>
            <w14:solidFill>
              <w14:schemeClr w14:val="tx1"/>
            </w14:solidFill>
          </w14:textFill>
        </w:rPr>
        <w:t>差异说明：</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本表所列材质为必须响应</w:t>
      </w:r>
      <w:r>
        <w:rPr>
          <w:rFonts w:hint="eastAsia" w:ascii="Times New Roman" w:hAnsi="Times New Roman" w:eastAsia="方正仿宋_GBK" w:cs="Times New Roman"/>
          <w:color w:val="000000" w:themeColor="text1"/>
          <w:sz w:val="30"/>
          <w:szCs w:val="30"/>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最低要求</w:t>
      </w:r>
      <w:r>
        <w:rPr>
          <w:rFonts w:hint="eastAsia" w:ascii="Times New Roman" w:hAnsi="Times New Roman" w:eastAsia="方正仿宋_GBK" w:cs="Times New Roman"/>
          <w:color w:val="000000" w:themeColor="text1"/>
          <w:sz w:val="30"/>
          <w:szCs w:val="30"/>
          <w:lang w:val="en-US" w:eastAsia="zh-CN"/>
          <w14:textFill>
            <w14:solidFill>
              <w14:schemeClr w14:val="tx1"/>
            </w14:solidFill>
          </w14:textFill>
        </w:rPr>
        <w:t>。</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如不满足作废标</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处理。材质和尺寸有正偏离的，请在该栏写明差异内容，未填写视为完全符合材质和尺寸要求。</w:t>
      </w: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09E7575C">
      <w:pPr>
        <w:tabs>
          <w:tab w:val="left" w:pos="6300"/>
        </w:tabs>
        <w:snapToGrid w:val="0"/>
        <w:spacing w:line="480" w:lineRule="exac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附件4</w:t>
      </w:r>
    </w:p>
    <w:p w14:paraId="479A7A17">
      <w:pPr>
        <w:tabs>
          <w:tab w:val="left" w:pos="6300"/>
        </w:tabs>
        <w:snapToGrid w:val="0"/>
        <w:spacing w:before="312" w:beforeLines="100" w:after="312" w:afterLines="100" w:line="400" w:lineRule="atLeast"/>
        <w:jc w:val="center"/>
        <w:outlineLvl w:val="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法定代表人授权委托书（格式）</w:t>
      </w:r>
    </w:p>
    <w:p w14:paraId="1DBC5930">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项目名称：</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p>
    <w:p w14:paraId="3F5E9486">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    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p>
    <w:p w14:paraId="24E3D38B">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（竞争性比选人名称）</w:t>
      </w:r>
    </w:p>
    <w:p w14:paraId="482E1CB4">
      <w:pPr>
        <w:tabs>
          <w:tab w:val="left" w:pos="6300"/>
        </w:tabs>
        <w:snapToGrid w:val="0"/>
        <w:spacing w:line="500" w:lineRule="atLeas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（竞标人名称）是中华人民共和国合法企业，法定地址</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w:t>
      </w:r>
    </w:p>
    <w:p w14:paraId="0C3047BC">
      <w:pPr>
        <w:tabs>
          <w:tab w:val="left" w:pos="6300"/>
        </w:tabs>
        <w:snapToGrid w:val="0"/>
        <w:spacing w:line="500" w:lineRule="atLeas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本人</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（身份证号码：</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；）系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（单位名称）</w:t>
      </w:r>
      <w:r>
        <w:rPr>
          <w:rFonts w:hint="default" w:ascii="Times New Roman" w:hAnsi="Times New Roman" w:eastAsia="方正仿宋_GBK" w:cs="Times New Roman"/>
          <w:color w:val="000000" w:themeColor="text1"/>
          <w:sz w:val="28"/>
          <w:szCs w:val="28"/>
          <w14:textFill>
            <w14:solidFill>
              <w14:schemeClr w14:val="tx1"/>
            </w14:solidFill>
          </w14:textFill>
        </w:rPr>
        <w:t>的法定代表人，特授权委托</w:t>
      </w:r>
      <w:r>
        <w:rPr>
          <w:rFonts w:hint="default" w:ascii="Times New Roman" w:hAnsi="Times New Roman" w:eastAsia="方正仿宋_GBK" w:cs="Times New Roman"/>
          <w:bCs/>
          <w:color w:val="000000" w:themeColor="text1"/>
          <w:sz w:val="28"/>
          <w:szCs w:val="28"/>
          <w14:textFill>
            <w14:solidFill>
              <w14:schemeClr w14:val="tx1"/>
            </w14:solidFill>
          </w14:textFill>
        </w:rPr>
        <w:t>本公司</w:t>
      </w:r>
      <w:r>
        <w:rPr>
          <w:rFonts w:hint="default" w:ascii="Times New Roman" w:hAnsi="Times New Roman" w:eastAsia="方正仿宋_GBK" w:cs="Times New Roman"/>
          <w:color w:val="000000" w:themeColor="text1"/>
          <w:sz w:val="28"/>
          <w:szCs w:val="28"/>
          <w14:textFill>
            <w14:solidFill>
              <w14:schemeClr w14:val="tx1"/>
            </w14:solidFill>
          </w14:textFill>
        </w:rPr>
        <w:t>的</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（身份证号码：</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；）代表我单位全权办理对上述项目的比选、签约等具体工作，并签署全部有关的文件、协议及合同。</w:t>
      </w:r>
    </w:p>
    <w:p w14:paraId="1F022D06">
      <w:pPr>
        <w:tabs>
          <w:tab w:val="left" w:pos="6300"/>
        </w:tabs>
        <w:snapToGrid w:val="0"/>
        <w:spacing w:line="500" w:lineRule="atLeas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我单位对被授权人的签名负全部责任。</w:t>
      </w:r>
    </w:p>
    <w:p w14:paraId="21DA92E0">
      <w:pPr>
        <w:tabs>
          <w:tab w:val="left" w:pos="6300"/>
        </w:tabs>
        <w:snapToGrid w:val="0"/>
        <w:spacing w:line="500" w:lineRule="atLeast"/>
        <w:ind w:firstLine="555"/>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在撤消授权的书面通知以前，本授权书一直有效。被授权人签署的所有文件（在授权书有效期内签署的）不因授权的撤消而失效。</w:t>
      </w:r>
    </w:p>
    <w:p w14:paraId="770E4C52">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p>
    <w:p w14:paraId="1323F83F">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被授权人签名：                    法定代表人签名：</w:t>
      </w:r>
    </w:p>
    <w:p w14:paraId="6330AF9D">
      <w:pPr>
        <w:tabs>
          <w:tab w:val="left" w:pos="6300"/>
        </w:tabs>
        <w:snapToGrid w:val="0"/>
        <w:spacing w:line="500" w:lineRule="atLeas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职  务：                            职  务：</w:t>
      </w:r>
    </w:p>
    <w:p w14:paraId="28FEF0A6">
      <w:pPr>
        <w:snapToGrid w:val="0"/>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p>
    <w:p w14:paraId="4BD113F4">
      <w:pPr>
        <w:snapToGrid w:val="0"/>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D56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tcPr>
          <w:p w14:paraId="6B4FD236">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法定代表人身份证</w:t>
            </w:r>
          </w:p>
          <w:p w14:paraId="24B51D9B">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14:paraId="1B5E04CA">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正反两面</w:t>
            </w:r>
          </w:p>
          <w:p w14:paraId="74A24BB1">
            <w:pP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4261" w:type="dxa"/>
          </w:tcPr>
          <w:p w14:paraId="7D7E4624">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委托代理人身份证</w:t>
            </w:r>
          </w:p>
          <w:p w14:paraId="547D3D5E">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14:paraId="2F0BE727">
            <w:pPr>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正反两面</w:t>
            </w:r>
          </w:p>
          <w:p w14:paraId="37A55E59">
            <w:pPr>
              <w:rPr>
                <w:rFonts w:hint="default" w:ascii="Times New Roman" w:hAnsi="Times New Roman" w:eastAsia="方正仿宋_GBK" w:cs="Times New Roman"/>
                <w:color w:val="000000" w:themeColor="text1"/>
                <w:sz w:val="28"/>
                <w:szCs w:val="28"/>
                <w14:textFill>
                  <w14:solidFill>
                    <w14:schemeClr w14:val="tx1"/>
                  </w14:solidFill>
                </w14:textFill>
              </w:rPr>
            </w:pPr>
          </w:p>
        </w:tc>
      </w:tr>
    </w:tbl>
    <w:p w14:paraId="2DFE4F43">
      <w:pPr>
        <w:widowControl/>
        <w:jc w:val="left"/>
        <w:rPr>
          <w:rFonts w:hint="default" w:ascii="Times New Roman" w:hAnsi="Times New Roman" w:eastAsia="方正仿宋_GBK" w:cs="Times New Roman"/>
          <w:color w:val="000000" w:themeColor="text1"/>
          <w:kern w:val="0"/>
          <w14:textFill>
            <w14:solidFill>
              <w14:schemeClr w14:val="tx1"/>
            </w14:solidFill>
          </w14:textFill>
        </w:rPr>
      </w:pPr>
      <w:r>
        <w:rPr>
          <w:rFonts w:hint="default" w:ascii="Times New Roman" w:hAnsi="Times New Roman" w:eastAsia="方正仿宋_GBK" w:cs="Times New Roman"/>
          <w:color w:val="000000" w:themeColor="text1"/>
          <w:kern w:val="0"/>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F1083FE">
      <w:pPr>
        <w:widowControl/>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00053DF2">
      <w:pPr>
        <w:widowControl/>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附件5</w:t>
      </w:r>
    </w:p>
    <w:p w14:paraId="44BE6A4F">
      <w:pPr>
        <w:tabs>
          <w:tab w:val="left" w:pos="6300"/>
        </w:tabs>
        <w:snapToGrid w:val="0"/>
        <w:spacing w:line="400" w:lineRule="atLeast"/>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诚信声明（格式）</w:t>
      </w:r>
    </w:p>
    <w:p w14:paraId="18FD7484">
      <w:pPr>
        <w:snapToGrid w:val="0"/>
        <w:spacing w:line="360" w:lineRule="auto"/>
        <w:rPr>
          <w:rFonts w:hint="default" w:ascii="Times New Roman" w:hAnsi="Times New Roman" w:eastAsia="方正仿宋_GBK" w:cs="Times New Roman"/>
          <w:b/>
          <w:color w:val="000000" w:themeColor="text1"/>
          <w:sz w:val="28"/>
          <w:szCs w:val="28"/>
          <w:bdr w:val="single" w:color="auto" w:sz="4" w:space="0"/>
          <w14:textFill>
            <w14:solidFill>
              <w14:schemeClr w14:val="tx1"/>
            </w14:solidFill>
          </w14:textFill>
        </w:rPr>
      </w:pPr>
    </w:p>
    <w:p w14:paraId="1C9D8F30">
      <w:pPr>
        <w:tabs>
          <w:tab w:val="left" w:pos="6300"/>
        </w:tabs>
        <w:snapToGrid w:val="0"/>
        <w:spacing w:line="500" w:lineRule="exact"/>
        <w:rPr>
          <w:rFonts w:hint="default" w:ascii="Times New Roman" w:hAnsi="Times New Roman" w:eastAsia="方正仿宋_GBK" w:cs="Times New Roman"/>
          <w:color w:val="000000" w:themeColor="text1"/>
          <w:sz w:val="28"/>
          <w:szCs w:val="28"/>
          <w:u w:val="single"/>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比选项目名称：</w:t>
      </w:r>
    </w:p>
    <w:p w14:paraId="687FAA97">
      <w:pPr>
        <w:tabs>
          <w:tab w:val="left" w:pos="6300"/>
        </w:tabs>
        <w:snapToGrid w:val="0"/>
        <w:spacing w:line="50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51FE2467">
      <w:pPr>
        <w:tabs>
          <w:tab w:val="left" w:pos="6300"/>
        </w:tabs>
        <w:snapToGrid w:val="0"/>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致：（比选单位）：</w:t>
      </w:r>
    </w:p>
    <w:p w14:paraId="4BD46E77">
      <w:pPr>
        <w:pStyle w:val="22"/>
        <w:spacing w:line="560" w:lineRule="exact"/>
        <w:ind w:firstLine="560" w:firstLineChars="200"/>
        <w:jc w:val="left"/>
        <w:rPr>
          <w:rFonts w:hint="default" w:ascii="Times New Roman" w:hAnsi="Times New Roman" w:eastAsia="方正仿宋_GBK" w:cs="Times New Roman"/>
          <w:b w:val="0"/>
          <w:color w:val="000000" w:themeColor="text1"/>
          <w:sz w:val="28"/>
          <w:szCs w:val="28"/>
          <w14:textFill>
            <w14:solidFill>
              <w14:schemeClr w14:val="tx1"/>
            </w14:solidFill>
          </w14:textFill>
        </w:rPr>
      </w:pPr>
      <w:r>
        <w:rPr>
          <w:rFonts w:hint="default" w:ascii="Times New Roman" w:hAnsi="Times New Roman" w:eastAsia="方正仿宋_GBK" w:cs="Times New Roman"/>
          <w:b w:val="0"/>
          <w:color w:val="000000" w:themeColor="text1"/>
          <w:sz w:val="28"/>
          <w:szCs w:val="28"/>
          <w:u w:val="single"/>
          <w14:textFill>
            <w14:solidFill>
              <w14:schemeClr w14:val="tx1"/>
            </w14:solidFill>
          </w14:textFill>
        </w:rPr>
        <w:t>（竞标人名称）</w:t>
      </w:r>
      <w:r>
        <w:rPr>
          <w:rFonts w:hint="default" w:ascii="Times New Roman" w:hAnsi="Times New Roman" w:eastAsia="方正仿宋_GBK" w:cs="Times New Roman"/>
          <w:b w:val="0"/>
          <w:color w:val="000000" w:themeColor="text1"/>
          <w:sz w:val="28"/>
          <w:szCs w:val="28"/>
          <w14:textFill>
            <w14:solidFill>
              <w14:schemeClr w14:val="tx1"/>
            </w14:solidFill>
          </w14:textFill>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40B7C897">
      <w:pPr>
        <w:tabs>
          <w:tab w:val="left" w:pos="6300"/>
        </w:tabs>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    特此声明。</w:t>
      </w:r>
    </w:p>
    <w:p w14:paraId="6F20AE1F">
      <w:pPr>
        <w:tabs>
          <w:tab w:val="left" w:pos="6300"/>
        </w:tabs>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118A70D2">
      <w:pPr>
        <w:tabs>
          <w:tab w:val="left" w:pos="6300"/>
        </w:tabs>
        <w:snapToGrid w:val="0"/>
        <w:spacing w:line="50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558A3485">
      <w:pPr>
        <w:tabs>
          <w:tab w:val="left" w:pos="6300"/>
        </w:tabs>
        <w:snapToGrid w:val="0"/>
        <w:spacing w:line="50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636FFF5C">
      <w:pPr>
        <w:snapToGrid w:val="0"/>
        <w:spacing w:line="560" w:lineRule="exact"/>
        <w:ind w:firstLine="560" w:firstLineChars="200"/>
        <w:rPr>
          <w:rFonts w:hint="default" w:ascii="Times New Roman" w:hAnsi="Times New Roman" w:eastAsia="方正仿宋_GBK" w:cs="Times New Roman"/>
          <w:color w:val="000000"/>
          <w:sz w:val="28"/>
          <w:szCs w:val="20"/>
        </w:rPr>
      </w:pPr>
      <w:r>
        <w:rPr>
          <w:rFonts w:hint="default" w:ascii="Times New Roman" w:hAnsi="Times New Roman" w:eastAsia="方正仿宋_GBK" w:cs="Times New Roman"/>
          <w:color w:val="000000" w:themeColor="text1"/>
          <w:sz w:val="28"/>
          <w:szCs w:val="28"/>
          <w14:textFill>
            <w14:solidFill>
              <w14:schemeClr w14:val="tx1"/>
            </w14:solidFill>
          </w14:textFill>
        </w:rPr>
        <w:t>（竞标人公章）</w:t>
      </w: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5187">
    <w:pPr>
      <w:pStyle w:val="7"/>
      <w:tabs>
        <w:tab w:val="center" w:pos="4535"/>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ED8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54B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AD98E"/>
    <w:multiLevelType w:val="singleLevel"/>
    <w:tmpl w:val="18CAD98E"/>
    <w:lvl w:ilvl="0" w:tentative="0">
      <w:start w:val="1"/>
      <w:numFmt w:val="chineseCounting"/>
      <w:suff w:val="nothing"/>
      <w:lvlText w:val="（%1）"/>
      <w:lvlJc w:val="left"/>
      <w:rPr>
        <w:rFonts w:hint="eastAsia"/>
      </w:rPr>
    </w:lvl>
  </w:abstractNum>
  <w:abstractNum w:abstractNumId="1">
    <w:nsid w:val="46371E40"/>
    <w:multiLevelType w:val="singleLevel"/>
    <w:tmpl w:val="46371E40"/>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YjRmNmZiZWI1ODdkOTY5ZmViMzk4NzAxYmYxZDcifQ=="/>
  </w:docVars>
  <w:rsids>
    <w:rsidRoot w:val="00E7197A"/>
    <w:rsid w:val="00000C01"/>
    <w:rsid w:val="000329B6"/>
    <w:rsid w:val="000330BB"/>
    <w:rsid w:val="00042C26"/>
    <w:rsid w:val="0005441C"/>
    <w:rsid w:val="00055C74"/>
    <w:rsid w:val="000565A7"/>
    <w:rsid w:val="000635A7"/>
    <w:rsid w:val="00064559"/>
    <w:rsid w:val="000652E2"/>
    <w:rsid w:val="00067BE4"/>
    <w:rsid w:val="0007336B"/>
    <w:rsid w:val="0007447D"/>
    <w:rsid w:val="000814AC"/>
    <w:rsid w:val="000855B3"/>
    <w:rsid w:val="00086E02"/>
    <w:rsid w:val="0009648E"/>
    <w:rsid w:val="000A6473"/>
    <w:rsid w:val="000A6EC6"/>
    <w:rsid w:val="000B4F65"/>
    <w:rsid w:val="000B6539"/>
    <w:rsid w:val="000B7C66"/>
    <w:rsid w:val="000D4FFB"/>
    <w:rsid w:val="000E770F"/>
    <w:rsid w:val="000F5ADE"/>
    <w:rsid w:val="00106A81"/>
    <w:rsid w:val="00106D67"/>
    <w:rsid w:val="00112657"/>
    <w:rsid w:val="00122450"/>
    <w:rsid w:val="00131DEB"/>
    <w:rsid w:val="00133E9C"/>
    <w:rsid w:val="00140290"/>
    <w:rsid w:val="00145EC1"/>
    <w:rsid w:val="00156FDD"/>
    <w:rsid w:val="00157689"/>
    <w:rsid w:val="0016451F"/>
    <w:rsid w:val="001674D9"/>
    <w:rsid w:val="00167862"/>
    <w:rsid w:val="0017713F"/>
    <w:rsid w:val="00182BF6"/>
    <w:rsid w:val="00185357"/>
    <w:rsid w:val="00194A6A"/>
    <w:rsid w:val="001A2C8D"/>
    <w:rsid w:val="001B6FDB"/>
    <w:rsid w:val="001B70B5"/>
    <w:rsid w:val="001D18F7"/>
    <w:rsid w:val="001D1C60"/>
    <w:rsid w:val="001F2C9E"/>
    <w:rsid w:val="00201141"/>
    <w:rsid w:val="00207489"/>
    <w:rsid w:val="00216BC3"/>
    <w:rsid w:val="002236CF"/>
    <w:rsid w:val="00242914"/>
    <w:rsid w:val="002430C4"/>
    <w:rsid w:val="00250BCA"/>
    <w:rsid w:val="00260E26"/>
    <w:rsid w:val="00262C77"/>
    <w:rsid w:val="00264A43"/>
    <w:rsid w:val="0027283E"/>
    <w:rsid w:val="002769D0"/>
    <w:rsid w:val="002847D2"/>
    <w:rsid w:val="002A107D"/>
    <w:rsid w:val="002B23A2"/>
    <w:rsid w:val="002D06DE"/>
    <w:rsid w:val="002D66C5"/>
    <w:rsid w:val="002E0454"/>
    <w:rsid w:val="002E08F8"/>
    <w:rsid w:val="002E3901"/>
    <w:rsid w:val="002F20B3"/>
    <w:rsid w:val="002F3FD6"/>
    <w:rsid w:val="00307668"/>
    <w:rsid w:val="0032588C"/>
    <w:rsid w:val="0032705F"/>
    <w:rsid w:val="00331A28"/>
    <w:rsid w:val="0033289B"/>
    <w:rsid w:val="00335FFB"/>
    <w:rsid w:val="00342D4C"/>
    <w:rsid w:val="00345295"/>
    <w:rsid w:val="00354264"/>
    <w:rsid w:val="00355667"/>
    <w:rsid w:val="00363A0A"/>
    <w:rsid w:val="00370D34"/>
    <w:rsid w:val="003746B3"/>
    <w:rsid w:val="00376F93"/>
    <w:rsid w:val="00385384"/>
    <w:rsid w:val="003B3465"/>
    <w:rsid w:val="003B5961"/>
    <w:rsid w:val="003B5DA7"/>
    <w:rsid w:val="003B6D51"/>
    <w:rsid w:val="003C5646"/>
    <w:rsid w:val="003C6EB0"/>
    <w:rsid w:val="003D02ED"/>
    <w:rsid w:val="003D6773"/>
    <w:rsid w:val="003E206B"/>
    <w:rsid w:val="003E2D96"/>
    <w:rsid w:val="003E3703"/>
    <w:rsid w:val="003F781F"/>
    <w:rsid w:val="004019F2"/>
    <w:rsid w:val="004038B3"/>
    <w:rsid w:val="00403C2A"/>
    <w:rsid w:val="0040638E"/>
    <w:rsid w:val="004075B8"/>
    <w:rsid w:val="00407AD9"/>
    <w:rsid w:val="00410228"/>
    <w:rsid w:val="00410A8E"/>
    <w:rsid w:val="0041354E"/>
    <w:rsid w:val="004206D6"/>
    <w:rsid w:val="0042156B"/>
    <w:rsid w:val="00423270"/>
    <w:rsid w:val="00425DCF"/>
    <w:rsid w:val="00427F1D"/>
    <w:rsid w:val="004332F5"/>
    <w:rsid w:val="004400A3"/>
    <w:rsid w:val="00440F74"/>
    <w:rsid w:val="00442D11"/>
    <w:rsid w:val="00443CB4"/>
    <w:rsid w:val="004453E0"/>
    <w:rsid w:val="00452A3F"/>
    <w:rsid w:val="004550E9"/>
    <w:rsid w:val="004578CD"/>
    <w:rsid w:val="00461F56"/>
    <w:rsid w:val="004629A0"/>
    <w:rsid w:val="00466BC2"/>
    <w:rsid w:val="004708BB"/>
    <w:rsid w:val="00470979"/>
    <w:rsid w:val="00474D53"/>
    <w:rsid w:val="00477D1E"/>
    <w:rsid w:val="004962FC"/>
    <w:rsid w:val="004B29BA"/>
    <w:rsid w:val="004B3A76"/>
    <w:rsid w:val="004C4A6F"/>
    <w:rsid w:val="004D50A6"/>
    <w:rsid w:val="004D5746"/>
    <w:rsid w:val="004E1282"/>
    <w:rsid w:val="004E6726"/>
    <w:rsid w:val="004F1684"/>
    <w:rsid w:val="004F6125"/>
    <w:rsid w:val="00510B26"/>
    <w:rsid w:val="00515365"/>
    <w:rsid w:val="00531D93"/>
    <w:rsid w:val="005328A2"/>
    <w:rsid w:val="00535B7C"/>
    <w:rsid w:val="00535FAA"/>
    <w:rsid w:val="00546004"/>
    <w:rsid w:val="00553ADB"/>
    <w:rsid w:val="0056082B"/>
    <w:rsid w:val="0056583C"/>
    <w:rsid w:val="00567796"/>
    <w:rsid w:val="00570403"/>
    <w:rsid w:val="00583231"/>
    <w:rsid w:val="0058431F"/>
    <w:rsid w:val="00593413"/>
    <w:rsid w:val="00594943"/>
    <w:rsid w:val="005952FA"/>
    <w:rsid w:val="0059617D"/>
    <w:rsid w:val="00597936"/>
    <w:rsid w:val="005A45E7"/>
    <w:rsid w:val="005A5B62"/>
    <w:rsid w:val="005A611E"/>
    <w:rsid w:val="005B1C29"/>
    <w:rsid w:val="005B4BFB"/>
    <w:rsid w:val="005B4EE5"/>
    <w:rsid w:val="005C7768"/>
    <w:rsid w:val="005D2F6C"/>
    <w:rsid w:val="005D5FA8"/>
    <w:rsid w:val="005E2244"/>
    <w:rsid w:val="005E2D4C"/>
    <w:rsid w:val="005E3117"/>
    <w:rsid w:val="005E5046"/>
    <w:rsid w:val="005F6953"/>
    <w:rsid w:val="005F7AC0"/>
    <w:rsid w:val="006002CA"/>
    <w:rsid w:val="006033E7"/>
    <w:rsid w:val="0060518B"/>
    <w:rsid w:val="00606871"/>
    <w:rsid w:val="00612E20"/>
    <w:rsid w:val="0061444A"/>
    <w:rsid w:val="0061494B"/>
    <w:rsid w:val="0061599D"/>
    <w:rsid w:val="006212C2"/>
    <w:rsid w:val="00622683"/>
    <w:rsid w:val="00626932"/>
    <w:rsid w:val="00632335"/>
    <w:rsid w:val="006432D4"/>
    <w:rsid w:val="00665ACE"/>
    <w:rsid w:val="00666C55"/>
    <w:rsid w:val="00670CC6"/>
    <w:rsid w:val="00671750"/>
    <w:rsid w:val="00671B9F"/>
    <w:rsid w:val="00691752"/>
    <w:rsid w:val="006944C7"/>
    <w:rsid w:val="006965D0"/>
    <w:rsid w:val="006969AE"/>
    <w:rsid w:val="006B51B0"/>
    <w:rsid w:val="006B5265"/>
    <w:rsid w:val="006C7950"/>
    <w:rsid w:val="006D4A14"/>
    <w:rsid w:val="006D5B1F"/>
    <w:rsid w:val="006D62C1"/>
    <w:rsid w:val="006D7FBA"/>
    <w:rsid w:val="006E2D8D"/>
    <w:rsid w:val="006E4CDB"/>
    <w:rsid w:val="006F77B5"/>
    <w:rsid w:val="006F78BE"/>
    <w:rsid w:val="00700A2C"/>
    <w:rsid w:val="00702C2C"/>
    <w:rsid w:val="0070455C"/>
    <w:rsid w:val="00714C36"/>
    <w:rsid w:val="007438D3"/>
    <w:rsid w:val="00745876"/>
    <w:rsid w:val="00764485"/>
    <w:rsid w:val="00766636"/>
    <w:rsid w:val="0076729D"/>
    <w:rsid w:val="00771C42"/>
    <w:rsid w:val="00773681"/>
    <w:rsid w:val="00783DC6"/>
    <w:rsid w:val="00786949"/>
    <w:rsid w:val="00793126"/>
    <w:rsid w:val="00795B84"/>
    <w:rsid w:val="007B4C3E"/>
    <w:rsid w:val="007B5DCF"/>
    <w:rsid w:val="007C5C7E"/>
    <w:rsid w:val="007E36FD"/>
    <w:rsid w:val="007E5BED"/>
    <w:rsid w:val="007F5D2F"/>
    <w:rsid w:val="008013E5"/>
    <w:rsid w:val="00806424"/>
    <w:rsid w:val="00812034"/>
    <w:rsid w:val="008127DA"/>
    <w:rsid w:val="00814798"/>
    <w:rsid w:val="00815780"/>
    <w:rsid w:val="00821FBF"/>
    <w:rsid w:val="00824035"/>
    <w:rsid w:val="008315C7"/>
    <w:rsid w:val="00832EF5"/>
    <w:rsid w:val="008440BF"/>
    <w:rsid w:val="00844D35"/>
    <w:rsid w:val="00846EF2"/>
    <w:rsid w:val="00853510"/>
    <w:rsid w:val="00854FE9"/>
    <w:rsid w:val="008614B4"/>
    <w:rsid w:val="00865E5C"/>
    <w:rsid w:val="008720A5"/>
    <w:rsid w:val="008731C4"/>
    <w:rsid w:val="00873BBC"/>
    <w:rsid w:val="0087653E"/>
    <w:rsid w:val="00877DB2"/>
    <w:rsid w:val="00881D7A"/>
    <w:rsid w:val="008874B2"/>
    <w:rsid w:val="00896048"/>
    <w:rsid w:val="00896DFA"/>
    <w:rsid w:val="008B1DAF"/>
    <w:rsid w:val="008B3784"/>
    <w:rsid w:val="008B6BF8"/>
    <w:rsid w:val="008C7B47"/>
    <w:rsid w:val="008D76B8"/>
    <w:rsid w:val="008E1557"/>
    <w:rsid w:val="00903830"/>
    <w:rsid w:val="009057A4"/>
    <w:rsid w:val="00905D04"/>
    <w:rsid w:val="00906786"/>
    <w:rsid w:val="00913A8D"/>
    <w:rsid w:val="0092124D"/>
    <w:rsid w:val="0092425F"/>
    <w:rsid w:val="00936956"/>
    <w:rsid w:val="00954C0E"/>
    <w:rsid w:val="00964DD1"/>
    <w:rsid w:val="0097081C"/>
    <w:rsid w:val="00973371"/>
    <w:rsid w:val="009746EF"/>
    <w:rsid w:val="00974FC5"/>
    <w:rsid w:val="00976711"/>
    <w:rsid w:val="00982E0F"/>
    <w:rsid w:val="0098302E"/>
    <w:rsid w:val="0099067E"/>
    <w:rsid w:val="009A00BE"/>
    <w:rsid w:val="009A30F9"/>
    <w:rsid w:val="009B1746"/>
    <w:rsid w:val="009C23E1"/>
    <w:rsid w:val="009C4651"/>
    <w:rsid w:val="009D0B2A"/>
    <w:rsid w:val="009D4671"/>
    <w:rsid w:val="009E2103"/>
    <w:rsid w:val="009F7ECD"/>
    <w:rsid w:val="00A11019"/>
    <w:rsid w:val="00A174B1"/>
    <w:rsid w:val="00A24774"/>
    <w:rsid w:val="00A26DD3"/>
    <w:rsid w:val="00A33292"/>
    <w:rsid w:val="00A3402C"/>
    <w:rsid w:val="00A343C7"/>
    <w:rsid w:val="00A40CEA"/>
    <w:rsid w:val="00A4166B"/>
    <w:rsid w:val="00A52579"/>
    <w:rsid w:val="00A531A9"/>
    <w:rsid w:val="00A56329"/>
    <w:rsid w:val="00A6692F"/>
    <w:rsid w:val="00A75D44"/>
    <w:rsid w:val="00A80279"/>
    <w:rsid w:val="00A827F0"/>
    <w:rsid w:val="00A87E6B"/>
    <w:rsid w:val="00A94CD5"/>
    <w:rsid w:val="00AA5E94"/>
    <w:rsid w:val="00AA649D"/>
    <w:rsid w:val="00AB3B7C"/>
    <w:rsid w:val="00AB6297"/>
    <w:rsid w:val="00AC210E"/>
    <w:rsid w:val="00AC442F"/>
    <w:rsid w:val="00AC7E85"/>
    <w:rsid w:val="00AD4B24"/>
    <w:rsid w:val="00AE15E3"/>
    <w:rsid w:val="00AF2AC9"/>
    <w:rsid w:val="00AF3115"/>
    <w:rsid w:val="00AF5A3D"/>
    <w:rsid w:val="00AF5EC0"/>
    <w:rsid w:val="00AF77ED"/>
    <w:rsid w:val="00B01ED4"/>
    <w:rsid w:val="00B0670A"/>
    <w:rsid w:val="00B07400"/>
    <w:rsid w:val="00B162F0"/>
    <w:rsid w:val="00B17EC6"/>
    <w:rsid w:val="00B24783"/>
    <w:rsid w:val="00B269B8"/>
    <w:rsid w:val="00B30E69"/>
    <w:rsid w:val="00B34ACF"/>
    <w:rsid w:val="00B448FA"/>
    <w:rsid w:val="00B51E6C"/>
    <w:rsid w:val="00B54BC3"/>
    <w:rsid w:val="00B56AA3"/>
    <w:rsid w:val="00B57654"/>
    <w:rsid w:val="00B8259A"/>
    <w:rsid w:val="00B843EB"/>
    <w:rsid w:val="00B949D0"/>
    <w:rsid w:val="00BA06FA"/>
    <w:rsid w:val="00BA0D3D"/>
    <w:rsid w:val="00BA7648"/>
    <w:rsid w:val="00BB3F2C"/>
    <w:rsid w:val="00BC013C"/>
    <w:rsid w:val="00BD192A"/>
    <w:rsid w:val="00BE3E62"/>
    <w:rsid w:val="00BE7BF7"/>
    <w:rsid w:val="00BF4178"/>
    <w:rsid w:val="00BF455F"/>
    <w:rsid w:val="00C01E80"/>
    <w:rsid w:val="00C0346E"/>
    <w:rsid w:val="00C05636"/>
    <w:rsid w:val="00C06D25"/>
    <w:rsid w:val="00C164D2"/>
    <w:rsid w:val="00C217DA"/>
    <w:rsid w:val="00C259B8"/>
    <w:rsid w:val="00C36E86"/>
    <w:rsid w:val="00C43C37"/>
    <w:rsid w:val="00C457D5"/>
    <w:rsid w:val="00C46F86"/>
    <w:rsid w:val="00C55276"/>
    <w:rsid w:val="00C55BC4"/>
    <w:rsid w:val="00C7271C"/>
    <w:rsid w:val="00C75A67"/>
    <w:rsid w:val="00C801A9"/>
    <w:rsid w:val="00C8057C"/>
    <w:rsid w:val="00C80B89"/>
    <w:rsid w:val="00C83BD3"/>
    <w:rsid w:val="00CA2DE0"/>
    <w:rsid w:val="00CA3068"/>
    <w:rsid w:val="00CA49C3"/>
    <w:rsid w:val="00CB7F86"/>
    <w:rsid w:val="00CC01CF"/>
    <w:rsid w:val="00CC2C6F"/>
    <w:rsid w:val="00CF5542"/>
    <w:rsid w:val="00D02133"/>
    <w:rsid w:val="00D0339E"/>
    <w:rsid w:val="00D050EB"/>
    <w:rsid w:val="00D12398"/>
    <w:rsid w:val="00D15C98"/>
    <w:rsid w:val="00D169EB"/>
    <w:rsid w:val="00D16FF0"/>
    <w:rsid w:val="00D171B4"/>
    <w:rsid w:val="00D20697"/>
    <w:rsid w:val="00D23ED8"/>
    <w:rsid w:val="00D2534E"/>
    <w:rsid w:val="00D329B3"/>
    <w:rsid w:val="00D33C7C"/>
    <w:rsid w:val="00D362AF"/>
    <w:rsid w:val="00D4369A"/>
    <w:rsid w:val="00D4519B"/>
    <w:rsid w:val="00D45E5C"/>
    <w:rsid w:val="00D46868"/>
    <w:rsid w:val="00D560F8"/>
    <w:rsid w:val="00D602F9"/>
    <w:rsid w:val="00D60FBC"/>
    <w:rsid w:val="00D65492"/>
    <w:rsid w:val="00D7228D"/>
    <w:rsid w:val="00D802D5"/>
    <w:rsid w:val="00D8075B"/>
    <w:rsid w:val="00D83CB4"/>
    <w:rsid w:val="00D90773"/>
    <w:rsid w:val="00D96F2F"/>
    <w:rsid w:val="00D976E6"/>
    <w:rsid w:val="00DA2D42"/>
    <w:rsid w:val="00DB0C45"/>
    <w:rsid w:val="00DB4BB1"/>
    <w:rsid w:val="00DB5F56"/>
    <w:rsid w:val="00DC35E6"/>
    <w:rsid w:val="00DC3E10"/>
    <w:rsid w:val="00DC55A9"/>
    <w:rsid w:val="00DD191A"/>
    <w:rsid w:val="00DD227B"/>
    <w:rsid w:val="00DD348B"/>
    <w:rsid w:val="00DF503E"/>
    <w:rsid w:val="00DF5440"/>
    <w:rsid w:val="00E0187B"/>
    <w:rsid w:val="00E165AD"/>
    <w:rsid w:val="00E170C9"/>
    <w:rsid w:val="00E26DBB"/>
    <w:rsid w:val="00E26F0E"/>
    <w:rsid w:val="00E27017"/>
    <w:rsid w:val="00E3245B"/>
    <w:rsid w:val="00E34DBA"/>
    <w:rsid w:val="00E35F31"/>
    <w:rsid w:val="00E449AF"/>
    <w:rsid w:val="00E47E39"/>
    <w:rsid w:val="00E5576A"/>
    <w:rsid w:val="00E67BA9"/>
    <w:rsid w:val="00E7197A"/>
    <w:rsid w:val="00E72E82"/>
    <w:rsid w:val="00E830FE"/>
    <w:rsid w:val="00EA087A"/>
    <w:rsid w:val="00EA2A03"/>
    <w:rsid w:val="00EB2D55"/>
    <w:rsid w:val="00EB4EF2"/>
    <w:rsid w:val="00EB580B"/>
    <w:rsid w:val="00EB739B"/>
    <w:rsid w:val="00EC022C"/>
    <w:rsid w:val="00EC514C"/>
    <w:rsid w:val="00ED00C9"/>
    <w:rsid w:val="00ED19C5"/>
    <w:rsid w:val="00ED1A44"/>
    <w:rsid w:val="00ED2FE7"/>
    <w:rsid w:val="00ED4BD1"/>
    <w:rsid w:val="00ED7168"/>
    <w:rsid w:val="00EE02C6"/>
    <w:rsid w:val="00EF3116"/>
    <w:rsid w:val="00EF7726"/>
    <w:rsid w:val="00EF77A2"/>
    <w:rsid w:val="00F05131"/>
    <w:rsid w:val="00F1052E"/>
    <w:rsid w:val="00F1625F"/>
    <w:rsid w:val="00F23565"/>
    <w:rsid w:val="00F54576"/>
    <w:rsid w:val="00F55897"/>
    <w:rsid w:val="00F601EC"/>
    <w:rsid w:val="00F676E7"/>
    <w:rsid w:val="00F72044"/>
    <w:rsid w:val="00F80230"/>
    <w:rsid w:val="00F82127"/>
    <w:rsid w:val="00F94D5E"/>
    <w:rsid w:val="00F97E4E"/>
    <w:rsid w:val="00FA101F"/>
    <w:rsid w:val="00FA2008"/>
    <w:rsid w:val="00FA4F35"/>
    <w:rsid w:val="00FB14A2"/>
    <w:rsid w:val="00FB62A0"/>
    <w:rsid w:val="00FB6A7D"/>
    <w:rsid w:val="00FB76A0"/>
    <w:rsid w:val="00FC2636"/>
    <w:rsid w:val="00FC72C4"/>
    <w:rsid w:val="00FD2167"/>
    <w:rsid w:val="00FE4C2E"/>
    <w:rsid w:val="00FF3FA7"/>
    <w:rsid w:val="00FF629C"/>
    <w:rsid w:val="03C92813"/>
    <w:rsid w:val="0512680D"/>
    <w:rsid w:val="05CE77A8"/>
    <w:rsid w:val="08862CA8"/>
    <w:rsid w:val="09B35965"/>
    <w:rsid w:val="0CDC06B2"/>
    <w:rsid w:val="1117098B"/>
    <w:rsid w:val="125735A8"/>
    <w:rsid w:val="18611155"/>
    <w:rsid w:val="18B51028"/>
    <w:rsid w:val="1B8315C6"/>
    <w:rsid w:val="1B8D73B5"/>
    <w:rsid w:val="1BAF26FD"/>
    <w:rsid w:val="1CB56184"/>
    <w:rsid w:val="1E527A64"/>
    <w:rsid w:val="23D51F88"/>
    <w:rsid w:val="247064B5"/>
    <w:rsid w:val="24876914"/>
    <w:rsid w:val="25F202AA"/>
    <w:rsid w:val="262F4DCB"/>
    <w:rsid w:val="2AEF206C"/>
    <w:rsid w:val="2B175688"/>
    <w:rsid w:val="2C6C5D39"/>
    <w:rsid w:val="2D7212FC"/>
    <w:rsid w:val="2F9C4E6D"/>
    <w:rsid w:val="2FF31F49"/>
    <w:rsid w:val="306A5FC4"/>
    <w:rsid w:val="328165D7"/>
    <w:rsid w:val="32B02F1F"/>
    <w:rsid w:val="32FA6587"/>
    <w:rsid w:val="335C5BB5"/>
    <w:rsid w:val="33963D36"/>
    <w:rsid w:val="34CA4555"/>
    <w:rsid w:val="39B27B36"/>
    <w:rsid w:val="3A1B2EFB"/>
    <w:rsid w:val="3E74572A"/>
    <w:rsid w:val="41763B82"/>
    <w:rsid w:val="427D5E63"/>
    <w:rsid w:val="43160CE2"/>
    <w:rsid w:val="43323541"/>
    <w:rsid w:val="43741014"/>
    <w:rsid w:val="45505630"/>
    <w:rsid w:val="4BBF5FE5"/>
    <w:rsid w:val="50F10A5F"/>
    <w:rsid w:val="562E39E9"/>
    <w:rsid w:val="566A31F2"/>
    <w:rsid w:val="577B076B"/>
    <w:rsid w:val="595B186C"/>
    <w:rsid w:val="59B535DF"/>
    <w:rsid w:val="59CD60BE"/>
    <w:rsid w:val="59D01523"/>
    <w:rsid w:val="5A857BC0"/>
    <w:rsid w:val="5C4F409B"/>
    <w:rsid w:val="5CE837F7"/>
    <w:rsid w:val="5D261C5F"/>
    <w:rsid w:val="5D340D8F"/>
    <w:rsid w:val="61045329"/>
    <w:rsid w:val="618E08DE"/>
    <w:rsid w:val="64D32E4E"/>
    <w:rsid w:val="655724E1"/>
    <w:rsid w:val="667767CB"/>
    <w:rsid w:val="692B6005"/>
    <w:rsid w:val="69733420"/>
    <w:rsid w:val="6A226039"/>
    <w:rsid w:val="6BA33FF4"/>
    <w:rsid w:val="6C236025"/>
    <w:rsid w:val="6CDA4E44"/>
    <w:rsid w:val="6FB91CF8"/>
    <w:rsid w:val="70231FE3"/>
    <w:rsid w:val="744F5F49"/>
    <w:rsid w:val="776A276E"/>
    <w:rsid w:val="7C213893"/>
    <w:rsid w:val="7C3E3AED"/>
    <w:rsid w:val="7C7C3170"/>
    <w:rsid w:val="7DFF53A3"/>
    <w:rsid w:val="7FB82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0"/>
    <w:pPr>
      <w:keepNext/>
      <w:keepLines/>
      <w:spacing w:before="260" w:after="260" w:line="413" w:lineRule="auto"/>
      <w:outlineLvl w:val="2"/>
    </w:pPr>
    <w:rPr>
      <w:rFonts w:ascii="Calibri" w:hAnsi="Calibri" w:eastAsia="宋体" w:cs="Times New Roman"/>
      <w:b/>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24"/>
    <w:semiHidden/>
    <w:unhideWhenUsed/>
    <w:qFormat/>
    <w:uiPriority w:val="0"/>
    <w:pPr>
      <w:spacing w:after="120"/>
    </w:pPr>
    <w:rPr>
      <w:rFonts w:ascii="Calibri" w:hAnsi="Calibri" w:eastAsia="宋体" w:cs="黑体"/>
      <w:szCs w:val="24"/>
    </w:rPr>
  </w:style>
  <w:style w:type="paragraph" w:styleId="5">
    <w:name w:val="Body Text Indent"/>
    <w:basedOn w:val="1"/>
    <w:qFormat/>
    <w:uiPriority w:val="0"/>
    <w:pPr>
      <w:spacing w:line="700" w:lineRule="exact"/>
      <w:ind w:left="960"/>
    </w:pPr>
    <w:rPr>
      <w:sz w:val="4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3"/>
    <w:semiHidden/>
    <w:unhideWhenUsed/>
    <w:qFormat/>
    <w:uiPriority w:val="99"/>
    <w:pPr>
      <w:spacing w:after="120" w:line="480" w:lineRule="auto"/>
    </w:pPr>
  </w:style>
  <w:style w:type="paragraph" w:styleId="10">
    <w:name w:val="Body Text First Indent"/>
    <w:basedOn w:val="4"/>
    <w:link w:val="25"/>
    <w:qFormat/>
    <w:uiPriority w:val="0"/>
    <w:pPr>
      <w:ind w:firstLine="420" w:firstLineChars="100"/>
    </w:pPr>
  </w:style>
  <w:style w:type="paragraph" w:styleId="11">
    <w:name w:val="Body Text First Indent 2"/>
    <w:basedOn w:val="5"/>
    <w:qFormat/>
    <w:uiPriority w:val="0"/>
    <w:pPr>
      <w:spacing w:after="120" w:line="240" w:lineRule="auto"/>
      <w:ind w:left="420" w:leftChars="200"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qFormat/>
    <w:uiPriority w:val="99"/>
    <w:rPr>
      <w:sz w:val="18"/>
      <w:szCs w:val="18"/>
    </w:rPr>
  </w:style>
  <w:style w:type="character" w:customStyle="1" w:styleId="16">
    <w:name w:val="页脚 字符"/>
    <w:basedOn w:val="14"/>
    <w:link w:val="7"/>
    <w:qFormat/>
    <w:uiPriority w:val="99"/>
    <w:rPr>
      <w:sz w:val="18"/>
      <w:szCs w:val="18"/>
    </w:rPr>
  </w:style>
  <w:style w:type="character" w:customStyle="1" w:styleId="17">
    <w:name w:val="批注框文本 字符"/>
    <w:basedOn w:val="14"/>
    <w:link w:val="6"/>
    <w:semiHidden/>
    <w:qFormat/>
    <w:uiPriority w:val="99"/>
    <w:rPr>
      <w:sz w:val="18"/>
      <w:szCs w:val="18"/>
    </w:rPr>
  </w:style>
  <w:style w:type="character" w:customStyle="1" w:styleId="18">
    <w:name w:val="标题 3 字符"/>
    <w:basedOn w:val="14"/>
    <w:link w:val="3"/>
    <w:qFormat/>
    <w:uiPriority w:val="0"/>
    <w:rPr>
      <w:rFonts w:ascii="Calibri" w:hAnsi="Calibri" w:eastAsia="宋体" w:cs="Times New Roman"/>
      <w:b/>
      <w:sz w:val="32"/>
      <w:szCs w:val="20"/>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标题 2 字符"/>
    <w:basedOn w:val="14"/>
    <w:link w:val="2"/>
    <w:semiHidden/>
    <w:qFormat/>
    <w:uiPriority w:val="9"/>
    <w:rPr>
      <w:rFonts w:asciiTheme="majorHAnsi" w:hAnsiTheme="majorHAnsi" w:eastAsiaTheme="majorEastAsia" w:cstheme="majorBidi"/>
      <w:b/>
      <w:bCs/>
      <w:sz w:val="32"/>
      <w:szCs w:val="32"/>
    </w:rPr>
  </w:style>
  <w:style w:type="character" w:customStyle="1" w:styleId="21">
    <w:name w:val="fontstyle01"/>
    <w:basedOn w:val="14"/>
    <w:qFormat/>
    <w:uiPriority w:val="0"/>
    <w:rPr>
      <w:rFonts w:hint="eastAsia" w:ascii="宋体" w:hAnsi="宋体" w:eastAsia="宋体"/>
      <w:color w:val="000000"/>
      <w:sz w:val="24"/>
      <w:szCs w:val="24"/>
    </w:rPr>
  </w:style>
  <w:style w:type="paragraph" w:customStyle="1" w:styleId="22">
    <w:name w:val="1"/>
    <w:basedOn w:val="1"/>
    <w:next w:val="9"/>
    <w:qFormat/>
    <w:uiPriority w:val="0"/>
    <w:pPr>
      <w:jc w:val="center"/>
    </w:pPr>
    <w:rPr>
      <w:rFonts w:ascii="Times New Roman" w:hAnsi="Times New Roman" w:eastAsia="宋体" w:cs="Times New Roman"/>
      <w:b/>
      <w:bCs/>
      <w:sz w:val="36"/>
      <w:szCs w:val="21"/>
    </w:rPr>
  </w:style>
  <w:style w:type="character" w:customStyle="1" w:styleId="23">
    <w:name w:val="正文文本 2 字符"/>
    <w:basedOn w:val="14"/>
    <w:link w:val="9"/>
    <w:semiHidden/>
    <w:qFormat/>
    <w:uiPriority w:val="99"/>
    <w:rPr>
      <w:rFonts w:asciiTheme="minorHAnsi" w:hAnsiTheme="minorHAnsi" w:eastAsiaTheme="minorEastAsia" w:cstheme="minorBidi"/>
      <w:kern w:val="2"/>
      <w:sz w:val="21"/>
      <w:szCs w:val="22"/>
    </w:rPr>
  </w:style>
  <w:style w:type="character" w:customStyle="1" w:styleId="24">
    <w:name w:val="正文文本 字符"/>
    <w:basedOn w:val="14"/>
    <w:link w:val="4"/>
    <w:semiHidden/>
    <w:qFormat/>
    <w:uiPriority w:val="0"/>
    <w:rPr>
      <w:rFonts w:ascii="Calibri" w:hAnsi="Calibri" w:cs="黑体"/>
      <w:kern w:val="2"/>
      <w:sz w:val="21"/>
      <w:szCs w:val="24"/>
    </w:rPr>
  </w:style>
  <w:style w:type="character" w:customStyle="1" w:styleId="25">
    <w:name w:val="正文文本首行缩进 字符"/>
    <w:basedOn w:val="24"/>
    <w:link w:val="10"/>
    <w:qFormat/>
    <w:uiPriority w:val="0"/>
    <w:rPr>
      <w:rFonts w:ascii="Calibri" w:hAnsi="Calibri" w:cs="黑体"/>
      <w:kern w:val="2"/>
      <w:sz w:val="21"/>
      <w:szCs w:val="24"/>
    </w:rPr>
  </w:style>
  <w:style w:type="character" w:customStyle="1" w:styleId="26">
    <w:name w:val="font31"/>
    <w:basedOn w:val="14"/>
    <w:qFormat/>
    <w:uiPriority w:val="0"/>
    <w:rPr>
      <w:rFonts w:ascii="Arial" w:hAnsi="Arial" w:cs="Arial"/>
      <w:color w:val="000000"/>
      <w:sz w:val="24"/>
      <w:szCs w:val="24"/>
      <w:u w:val="none"/>
    </w:rPr>
  </w:style>
  <w:style w:type="character" w:customStyle="1" w:styleId="27">
    <w:name w:val="font01"/>
    <w:basedOn w:val="14"/>
    <w:qFormat/>
    <w:uiPriority w:val="0"/>
    <w:rPr>
      <w:rFonts w:hint="eastAsia" w:ascii="宋体" w:hAnsi="宋体" w:eastAsia="宋体" w:cs="宋体"/>
      <w:color w:val="000000"/>
      <w:sz w:val="24"/>
      <w:szCs w:val="24"/>
      <w:u w:val="none"/>
    </w:rPr>
  </w:style>
  <w:style w:type="character" w:customStyle="1" w:styleId="28">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0D53-79EB-4FA3-AF54-AF18741ED7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2649</Words>
  <Characters>2894</Characters>
  <Lines>48</Lines>
  <Paragraphs>13</Paragraphs>
  <TotalTime>12</TotalTime>
  <ScaleCrop>false</ScaleCrop>
  <LinksUpToDate>false</LinksUpToDate>
  <CharactersWithSpaces>2904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2021-07-21T02:32:00Z</dcterms:created>
  <dc:creator>Sky123.Org</dc:creator>
  <cp:lastModifiedBy>黄彧婷</cp:lastModifiedBy>
  <cp:lastPrinted>2025-06-13T07:38:00Z</cp:lastPrinted>
  <dcterms:modified xsi:type="dcterms:W3CDTF">2025-06-13T08:41:50Z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0E50481622434BC0AF5B554D925BAB86</vt:lpwstr>
  </property>
  <property fmtid="{D5CDD505-2E9C-101B-9397-08002B2CF9AE}" pid="4" name="KSOTemplateDocerSaveRecord">
    <vt:lpwstr>eyJoZGlkIjoiNTRhMDQxODE0ZTZjZWE0ZDg0ZjQyMWZiMTE4ZTAyNWQiLCJ1c2VySWQiOiIxNjIxNTIzMTI5In0=</vt:lpwstr>
  </property>
</Properties>
</file>